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98E63" w14:textId="2B0FC849" w:rsidR="006B40BB" w:rsidRDefault="006B40BB" w:rsidP="000F1893">
      <w:pPr>
        <w:spacing w:after="0" w:line="240" w:lineRule="auto"/>
        <w:outlineLvl w:val="0"/>
        <w:rPr>
          <w:rFonts w:ascii="Arial" w:eastAsia="Times New Roman" w:hAnsi="Arial" w:cs="Arial"/>
          <w:b/>
          <w:bCs/>
          <w:color w:val="993300"/>
          <w:sz w:val="28"/>
          <w:szCs w:val="28"/>
        </w:rPr>
      </w:pPr>
    </w:p>
    <w:p w14:paraId="1DE81717" w14:textId="2625A284" w:rsidR="000F1893" w:rsidRDefault="00797AF5" w:rsidP="000F1893">
      <w:pPr>
        <w:spacing w:after="0" w:line="240" w:lineRule="auto"/>
        <w:outlineLvl w:val="0"/>
        <w:rPr>
          <w:rFonts w:ascii="Arial" w:eastAsia="Times New Roman" w:hAnsi="Arial" w:cs="Arial"/>
          <w:b/>
          <w:bCs/>
          <w:color w:val="993300"/>
          <w:sz w:val="28"/>
          <w:szCs w:val="28"/>
        </w:rPr>
      </w:pPr>
      <w:r>
        <w:rPr>
          <w:rFonts w:ascii="Arial" w:eastAsia="Times New Roman" w:hAnsi="Arial" w:cs="Arial"/>
          <w:b/>
          <w:bCs/>
          <w:color w:val="993300"/>
          <w:sz w:val="28"/>
          <w:szCs w:val="28"/>
        </w:rPr>
        <w:t xml:space="preserve">                </w:t>
      </w:r>
      <w:r w:rsidR="000F1893">
        <w:rPr>
          <w:rFonts w:ascii="Arial" w:eastAsia="Times New Roman" w:hAnsi="Arial" w:cs="Arial"/>
          <w:b/>
          <w:bCs/>
          <w:color w:val="993300"/>
          <w:sz w:val="28"/>
          <w:szCs w:val="28"/>
        </w:rPr>
        <w:t xml:space="preserve">                      </w:t>
      </w:r>
    </w:p>
    <w:p w14:paraId="6BCA92BD" w14:textId="68E290A7" w:rsidR="000F1893" w:rsidRDefault="000F1893" w:rsidP="00797AF5">
      <w:pPr>
        <w:spacing w:after="0" w:line="240" w:lineRule="auto"/>
        <w:jc w:val="center"/>
        <w:outlineLvl w:val="0"/>
        <w:rPr>
          <w:rFonts w:ascii="Arial" w:eastAsia="Times New Roman" w:hAnsi="Arial" w:cs="Arial"/>
          <w:b/>
          <w:bCs/>
          <w:color w:val="993300"/>
          <w:sz w:val="28"/>
          <w:szCs w:val="28"/>
        </w:rPr>
      </w:pPr>
    </w:p>
    <w:p w14:paraId="556C3E24" w14:textId="513BD326" w:rsidR="000F1893" w:rsidRDefault="000F1893" w:rsidP="00797AF5">
      <w:pPr>
        <w:spacing w:after="0" w:line="240" w:lineRule="auto"/>
        <w:jc w:val="center"/>
        <w:outlineLvl w:val="0"/>
        <w:rPr>
          <w:rFonts w:ascii="Arial" w:eastAsia="Times New Roman" w:hAnsi="Arial" w:cs="Arial"/>
          <w:b/>
          <w:bCs/>
          <w:color w:val="993300"/>
          <w:sz w:val="28"/>
          <w:szCs w:val="28"/>
        </w:rPr>
      </w:pPr>
    </w:p>
    <w:p w14:paraId="3498D10E" w14:textId="6F3298BC" w:rsidR="009803DD" w:rsidRDefault="00D52EF8" w:rsidP="00797AF5">
      <w:pPr>
        <w:spacing w:after="0" w:line="240" w:lineRule="auto"/>
        <w:jc w:val="center"/>
        <w:outlineLvl w:val="0"/>
        <w:rPr>
          <w:rFonts w:ascii="Arial" w:eastAsia="Times New Roman" w:hAnsi="Arial" w:cs="Arial"/>
          <w:b/>
          <w:bCs/>
          <w:color w:val="993300"/>
          <w:sz w:val="28"/>
          <w:szCs w:val="28"/>
        </w:rPr>
      </w:pPr>
      <w:r>
        <w:rPr>
          <w:rFonts w:ascii="Arial" w:eastAsia="Times New Roman" w:hAnsi="Arial" w:cs="Arial"/>
          <w:b/>
          <w:bCs/>
          <w:color w:val="993300"/>
          <w:sz w:val="28"/>
          <w:szCs w:val="28"/>
        </w:rPr>
        <w:t>Pacific Islands</w:t>
      </w:r>
      <w:r w:rsidR="009803DD" w:rsidRPr="009803DD">
        <w:rPr>
          <w:rFonts w:ascii="Arial" w:eastAsia="Times New Roman" w:hAnsi="Arial" w:cs="Arial"/>
          <w:b/>
          <w:bCs/>
          <w:color w:val="993300"/>
          <w:sz w:val="28"/>
          <w:szCs w:val="28"/>
        </w:rPr>
        <w:t xml:space="preserve"> Hazards Outlook</w:t>
      </w:r>
    </w:p>
    <w:p w14:paraId="360CAAAD" w14:textId="21B6DC8F" w:rsidR="009803DD" w:rsidRDefault="00C53E37" w:rsidP="00A75E8A">
      <w:pPr>
        <w:jc w:val="center"/>
        <w:outlineLvl w:val="0"/>
        <w:rPr>
          <w:rFonts w:ascii="Arial" w:hAnsi="Arial" w:cs="Arial"/>
          <w:b/>
          <w:bCs/>
          <w:color w:val="993300"/>
          <w:sz w:val="28"/>
          <w:szCs w:val="28"/>
        </w:rPr>
      </w:pPr>
      <w:r>
        <w:rPr>
          <w:rFonts w:ascii="Arial" w:hAnsi="Arial" w:cs="Arial"/>
          <w:b/>
          <w:bCs/>
          <w:color w:val="993300"/>
          <w:sz w:val="28"/>
          <w:szCs w:val="28"/>
        </w:rPr>
        <w:t>1</w:t>
      </w:r>
      <w:r w:rsidR="005E62C7">
        <w:rPr>
          <w:rFonts w:ascii="Arial" w:hAnsi="Arial" w:cs="Arial"/>
          <w:b/>
          <w:bCs/>
          <w:color w:val="993300"/>
          <w:sz w:val="28"/>
          <w:szCs w:val="28"/>
        </w:rPr>
        <w:t>9</w:t>
      </w:r>
      <w:r>
        <w:rPr>
          <w:rFonts w:ascii="Arial" w:hAnsi="Arial" w:cs="Arial"/>
          <w:b/>
          <w:bCs/>
          <w:color w:val="993300"/>
          <w:sz w:val="28"/>
          <w:szCs w:val="28"/>
        </w:rPr>
        <w:t xml:space="preserve"> February </w:t>
      </w:r>
      <w:r w:rsidR="00E275C8">
        <w:rPr>
          <w:rFonts w:ascii="Arial" w:hAnsi="Arial" w:cs="Arial"/>
          <w:b/>
          <w:bCs/>
          <w:color w:val="993300"/>
          <w:sz w:val="28"/>
          <w:szCs w:val="28"/>
        </w:rPr>
        <w:t>-</w:t>
      </w:r>
      <w:r>
        <w:rPr>
          <w:rFonts w:ascii="Arial" w:hAnsi="Arial" w:cs="Arial"/>
          <w:b/>
          <w:bCs/>
          <w:color w:val="993300"/>
          <w:sz w:val="28"/>
          <w:szCs w:val="28"/>
        </w:rPr>
        <w:t xml:space="preserve"> </w:t>
      </w:r>
      <w:r w:rsidR="005E62C7">
        <w:rPr>
          <w:rFonts w:ascii="Arial" w:hAnsi="Arial" w:cs="Arial"/>
          <w:b/>
          <w:bCs/>
          <w:color w:val="993300"/>
          <w:sz w:val="28"/>
          <w:szCs w:val="28"/>
        </w:rPr>
        <w:t>25</w:t>
      </w:r>
      <w:r w:rsidR="00B14F37">
        <w:rPr>
          <w:rFonts w:ascii="Arial" w:hAnsi="Arial" w:cs="Arial"/>
          <w:b/>
          <w:bCs/>
          <w:color w:val="993300"/>
          <w:sz w:val="28"/>
          <w:szCs w:val="28"/>
        </w:rPr>
        <w:t xml:space="preserve"> </w:t>
      </w:r>
      <w:r w:rsidR="00AF3183">
        <w:rPr>
          <w:rFonts w:ascii="Arial" w:hAnsi="Arial" w:cs="Arial"/>
          <w:b/>
          <w:bCs/>
          <w:color w:val="993300"/>
          <w:sz w:val="28"/>
          <w:szCs w:val="28"/>
        </w:rPr>
        <w:t>February</w:t>
      </w:r>
      <w:r w:rsidR="005668A8">
        <w:rPr>
          <w:rFonts w:ascii="Arial" w:hAnsi="Arial" w:cs="Arial"/>
          <w:b/>
          <w:bCs/>
          <w:color w:val="993300"/>
          <w:sz w:val="28"/>
          <w:szCs w:val="28"/>
        </w:rPr>
        <w:t xml:space="preserve"> </w:t>
      </w:r>
      <w:r w:rsidR="00AF2D9D">
        <w:rPr>
          <w:rFonts w:ascii="Arial" w:hAnsi="Arial" w:cs="Arial"/>
          <w:b/>
          <w:bCs/>
          <w:color w:val="993300"/>
          <w:sz w:val="28"/>
          <w:szCs w:val="28"/>
        </w:rPr>
        <w:t>202</w:t>
      </w:r>
      <w:r w:rsidR="00227251">
        <w:rPr>
          <w:rFonts w:ascii="Arial" w:hAnsi="Arial" w:cs="Arial"/>
          <w:b/>
          <w:bCs/>
          <w:color w:val="993300"/>
          <w:sz w:val="28"/>
          <w:szCs w:val="28"/>
        </w:rPr>
        <w:t>6</w:t>
      </w:r>
    </w:p>
    <w:p w14:paraId="23407C9F" w14:textId="0D9DBC59" w:rsidR="005E62C7" w:rsidRPr="005E62C7" w:rsidRDefault="00BF40E5" w:rsidP="005E62C7">
      <w:pPr>
        <w:spacing w:after="0" w:line="240" w:lineRule="auto"/>
        <w:ind w:right="-90"/>
        <w:jc w:val="center"/>
        <w:rPr>
          <w:rFonts w:ascii="Arial" w:hAnsi="Arial" w:cs="Arial"/>
          <w:b/>
          <w:bCs/>
          <w:noProof/>
          <w:sz w:val="19"/>
          <w:szCs w:val="19"/>
        </w:rPr>
      </w:pPr>
      <w:r w:rsidRPr="001D6B77">
        <w:rPr>
          <w:rFonts w:ascii="Arial" w:eastAsia="Times New Roman" w:hAnsi="Arial" w:cs="Arial"/>
          <w:b/>
          <w:noProof/>
        </w:rPr>
        <w:drawing>
          <wp:anchor distT="0" distB="0" distL="114300" distR="114300" simplePos="0" relativeHeight="251657727" behindDoc="1" locked="0" layoutInCell="1" allowOverlap="1" wp14:anchorId="4CEDDDC0" wp14:editId="2B4F7FB4">
            <wp:simplePos x="0" y="0"/>
            <wp:positionH relativeFrom="margin">
              <wp:posOffset>1331043</wp:posOffset>
            </wp:positionH>
            <wp:positionV relativeFrom="paragraph">
              <wp:posOffset>163195</wp:posOffset>
            </wp:positionV>
            <wp:extent cx="3973830" cy="2849880"/>
            <wp:effectExtent l="0" t="0" r="7620" b="7620"/>
            <wp:wrapTight wrapText="bothSides">
              <wp:wrapPolygon edited="0">
                <wp:start x="0" y="0"/>
                <wp:lineTo x="0" y="21513"/>
                <wp:lineTo x="21538" y="21513"/>
                <wp:lineTo x="21538" y="0"/>
                <wp:lineTo x="0" y="0"/>
              </wp:wrapPolygon>
            </wp:wrapT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rcRect t="3595" b="3595"/>
                    <a:stretch>
                      <a:fillRect/>
                    </a:stretch>
                  </pic:blipFill>
                  <pic:spPr bwMode="auto">
                    <a:xfrm>
                      <a:off x="0" y="0"/>
                      <a:ext cx="3973830" cy="28498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62C7" w:rsidRPr="005E62C7">
        <w:rPr>
          <w:rFonts w:ascii="Arial" w:hAnsi="Arial" w:cs="Arial"/>
          <w:b/>
          <w:bCs/>
          <w:noProof/>
          <w:sz w:val="19"/>
          <w:szCs w:val="19"/>
        </w:rPr>
        <w:t>Below to near average rainfall is likely over Central Pacific Region</w:t>
      </w:r>
    </w:p>
    <w:p w14:paraId="60F5FF02" w14:textId="4AB04CAA" w:rsidR="006C50E7" w:rsidRPr="00E275C8" w:rsidRDefault="006C50E7" w:rsidP="00B3399C">
      <w:pPr>
        <w:spacing w:after="0" w:line="240" w:lineRule="auto"/>
        <w:ind w:right="-90"/>
        <w:jc w:val="center"/>
        <w:rPr>
          <w:rFonts w:ascii="Arial" w:eastAsia="Times New Roman" w:hAnsi="Arial" w:cs="Arial"/>
          <w:b/>
          <w:bCs/>
          <w:noProof/>
          <w:sz w:val="12"/>
          <w:szCs w:val="12"/>
        </w:rPr>
        <w:sectPr w:rsidR="006C50E7" w:rsidRPr="00E275C8" w:rsidSect="00756555">
          <w:headerReference w:type="default" r:id="rId9"/>
          <w:footerReference w:type="default" r:id="rId10"/>
          <w:pgSz w:w="12240" w:h="15840" w:code="1"/>
          <w:pgMar w:top="720" w:right="634" w:bottom="806" w:left="720" w:header="720" w:footer="144" w:gutter="0"/>
          <w:cols w:space="288"/>
          <w:docGrid w:linePitch="360"/>
        </w:sectPr>
      </w:pPr>
    </w:p>
    <w:p w14:paraId="33AFDD10" w14:textId="11D403AD" w:rsidR="002615BC" w:rsidRPr="00C54F35" w:rsidRDefault="002615BC" w:rsidP="00C54F35">
      <w:pPr>
        <w:spacing w:after="0" w:line="240" w:lineRule="auto"/>
        <w:ind w:right="-90"/>
        <w:rPr>
          <w:rFonts w:ascii="Arial" w:eastAsia="Times New Roman" w:hAnsi="Arial" w:cs="Arial"/>
          <w:b/>
          <w:noProof/>
        </w:rPr>
      </w:pPr>
    </w:p>
    <w:p w14:paraId="63F5CC37" w14:textId="398200A8" w:rsidR="00E43B4B" w:rsidRDefault="00541344" w:rsidP="00E940BA">
      <w:pPr>
        <w:spacing w:after="0" w:line="240" w:lineRule="auto"/>
        <w:rPr>
          <w:rFonts w:ascii="Arial" w:hAnsi="Arial" w:cs="Arial"/>
          <w:b/>
          <w:bCs/>
        </w:rPr>
      </w:pPr>
      <w:r w:rsidRPr="005E2790">
        <w:rPr>
          <w:rFonts w:ascii="Arial" w:eastAsia="Times New Roman" w:hAnsi="Arial" w:cs="Arial"/>
          <w:b/>
          <w:noProof/>
        </w:rPr>
        <mc:AlternateContent>
          <mc:Choice Requires="wps">
            <w:drawing>
              <wp:anchor distT="91440" distB="45720" distL="114300" distR="114300" simplePos="0" relativeHeight="251658752" behindDoc="0" locked="0" layoutInCell="1" allowOverlap="1" wp14:anchorId="27D38D5B" wp14:editId="32A231A1">
                <wp:simplePos x="0" y="0"/>
                <wp:positionH relativeFrom="margin">
                  <wp:posOffset>-279918</wp:posOffset>
                </wp:positionH>
                <wp:positionV relativeFrom="paragraph">
                  <wp:posOffset>2652317</wp:posOffset>
                </wp:positionV>
                <wp:extent cx="7461250" cy="4413380"/>
                <wp:effectExtent l="0" t="0" r="635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0" cy="4413380"/>
                        </a:xfrm>
                        <a:prstGeom prst="rect">
                          <a:avLst/>
                        </a:prstGeom>
                        <a:solidFill>
                          <a:srgbClr val="FFFFFF"/>
                        </a:solidFill>
                        <a:ln w="9525">
                          <a:noFill/>
                          <a:miter lim="800000"/>
                          <a:headEnd/>
                          <a:tailEnd/>
                        </a:ln>
                      </wps:spPr>
                      <wps:txbx>
                        <w:txbxContent>
                          <w:p w14:paraId="53AC4CBD" w14:textId="77777777" w:rsidR="00BF40E5" w:rsidRPr="00BF40E5" w:rsidRDefault="00BF40E5" w:rsidP="00BF40E5">
                            <w:pPr>
                              <w:spacing w:after="240"/>
                              <w:ind w:right="-86"/>
                              <w:jc w:val="both"/>
                              <w:rPr>
                                <w:sz w:val="19"/>
                                <w:szCs w:val="19"/>
                              </w:rPr>
                            </w:pPr>
                            <w:r w:rsidRPr="00BF40E5">
                              <w:rPr>
                                <w:sz w:val="19"/>
                                <w:szCs w:val="19"/>
                              </w:rPr>
                              <w:t>1. </w:t>
                            </w:r>
                            <w:r w:rsidRPr="00BF40E5">
                              <w:rPr>
                                <w:b/>
                                <w:bCs/>
                                <w:sz w:val="19"/>
                                <w:szCs w:val="19"/>
                              </w:rPr>
                              <w:t>Over the past week</w:t>
                            </w:r>
                            <w:r w:rsidRPr="00BF40E5">
                              <w:rPr>
                                <w:sz w:val="19"/>
                                <w:szCs w:val="19"/>
                              </w:rPr>
                              <w:t>, dry conditions were localized but noticeable in several areas. Fiji showed slight rainfall deficits (about 10–50 mm), particularly over Vanua Levu. Southwestern Papua New Guinea also experienced weekly precipitation shortfalls exceeding 50 mm in some locations. Parts of the northwestern Solomon Islands recorded modest deficits (10–50 mm). </w:t>
                            </w:r>
                            <w:r w:rsidRPr="00BF40E5">
                              <w:rPr>
                                <w:b/>
                                <w:bCs/>
                                <w:sz w:val="19"/>
                                <w:szCs w:val="19"/>
                              </w:rPr>
                              <w:t>During the past month</w:t>
                            </w:r>
                            <w:r w:rsidRPr="00BF40E5">
                              <w:rPr>
                                <w:sz w:val="19"/>
                                <w:szCs w:val="19"/>
                              </w:rPr>
                              <w:t>, dryness was uneven across the region. Fiji experienced emerging deficits in the eastern, northwestern, and southern areas following a recent rainfall reduction, though overall conditions remained near normal. In Papua New Guinea, persistent dry conditions continued in Morobe, Madang, and the Western and Southern Highlands, with southwestern areas receiving only about 25–80% of average rainfall. Kiribati still showed localized deficits in parts of the Gilbert and Phoenix Islands, although recent rainfall helped reduce shortfalls. Seasonal dryness was most pronounced in Kiribati and southwestern Papua New Guinea. </w:t>
                            </w:r>
                            <w:r w:rsidRPr="00BF40E5">
                              <w:rPr>
                                <w:b/>
                                <w:bCs/>
                                <w:sz w:val="19"/>
                                <w:szCs w:val="19"/>
                              </w:rPr>
                              <w:t>Over the last 90 days</w:t>
                            </w:r>
                            <w:r w:rsidRPr="00BF40E5">
                              <w:rPr>
                                <w:sz w:val="19"/>
                                <w:szCs w:val="19"/>
                              </w:rPr>
                              <w:t>, Kiribati recorded widespread rainfall deficits of roughly 80–240 mm, with many locations receiving less than half of normal rainfall and some islands below 25% of average. Southwestern Papua New Guinea also experienced substantial seasonal deficits in some datasets.   </w:t>
                            </w:r>
                            <w:r w:rsidRPr="00BF40E5">
                              <w:rPr>
                                <w:b/>
                                <w:bCs/>
                                <w:sz w:val="19"/>
                                <w:szCs w:val="19"/>
                              </w:rPr>
                              <w:t>In the coming week</w:t>
                            </w:r>
                            <w:r w:rsidRPr="00BF40E5">
                              <w:rPr>
                                <w:sz w:val="19"/>
                                <w:szCs w:val="19"/>
                              </w:rPr>
                              <w:t>, widespread dry conditions are expected. However, parts of the Kiribati Islands are currently showing rainfall surpluses, but dry polygons are being kept in place due to the expected dryness next week.</w:t>
                            </w:r>
                          </w:p>
                          <w:p w14:paraId="1859D71D" w14:textId="621538D0" w:rsidR="000B5653" w:rsidRPr="005A0C10" w:rsidRDefault="00BF40E5" w:rsidP="005E62C7">
                            <w:pPr>
                              <w:spacing w:after="240"/>
                              <w:ind w:right="-86"/>
                              <w:jc w:val="both"/>
                              <w:rPr>
                                <w:rFonts w:asciiTheme="minorHAnsi" w:hAnsiTheme="minorHAnsi" w:cstheme="minorHAnsi"/>
                                <w:sz w:val="19"/>
                                <w:szCs w:val="19"/>
                              </w:rPr>
                            </w:pPr>
                            <w:r w:rsidRPr="00BF40E5">
                              <w:rPr>
                                <w:sz w:val="19"/>
                                <w:szCs w:val="19"/>
                              </w:rPr>
                              <w:t>2. Wet conditions during the </w:t>
                            </w:r>
                            <w:r w:rsidRPr="00BF40E5">
                              <w:rPr>
                                <w:b/>
                                <w:bCs/>
                                <w:sz w:val="19"/>
                                <w:szCs w:val="19"/>
                              </w:rPr>
                              <w:t>past week</w:t>
                            </w:r>
                            <w:r w:rsidRPr="00BF40E5">
                              <w:rPr>
                                <w:sz w:val="19"/>
                                <w:szCs w:val="19"/>
                              </w:rPr>
                              <w:t> were driven mainly by localized storm activity. Papua New Guinea experienced the heaviest rainfall, with intense storms producing totals of up to 200 mm across northern and southern coastal areas, including parts of the Gulf region and nearby islands. Moderate rainfall also affected southern Solomon Islands early in the week. In Kiribati, scattered storms brought moderate rainfall to parts of the northern Gilbert Islands, contributing to short-term rainfall surpluses in northern Kiribati and the Line Islands. Fiji generally received light to moderate rainfall, but overall rainfall remained slightly below average. </w:t>
                            </w:r>
                            <w:r w:rsidRPr="00BF40E5">
                              <w:rPr>
                                <w:b/>
                                <w:bCs/>
                                <w:sz w:val="19"/>
                                <w:szCs w:val="19"/>
                              </w:rPr>
                              <w:t>Over the past month</w:t>
                            </w:r>
                            <w:r w:rsidRPr="00BF40E5">
                              <w:rPr>
                                <w:sz w:val="19"/>
                                <w:szCs w:val="19"/>
                              </w:rPr>
                              <w:t>, wet conditions were most evident across the Solomon Islands, where persistent rainfall produced large surpluses exceeding 250 mm in several locations, with some central islands receiving more than double their normal monthly rainfall. Fiji also recorded notable rainfall surpluses earlier in the period, particularly across Viti Levu and Vanua Levu, although these were moderated by a recent lull in precipitation. Parts of Kiribati showed modest rainfall surpluses, while central Vanuatu continued to record above-average rainfall, though with decreasing magnitude. </w:t>
                            </w:r>
                            <w:r w:rsidRPr="00BF40E5">
                              <w:rPr>
                                <w:b/>
                                <w:bCs/>
                                <w:sz w:val="19"/>
                                <w:szCs w:val="19"/>
                              </w:rPr>
                              <w:t>Seasonal wet</w:t>
                            </w:r>
                            <w:r w:rsidRPr="00BF40E5">
                              <w:rPr>
                                <w:sz w:val="19"/>
                                <w:szCs w:val="19"/>
                              </w:rPr>
                              <w:t> conditions were widespread across Fiji, the Solomon Islands, and parts of Vanuatu. Fiji recorded very large 90-day rainfall surpluses, exceeding 500 mm across Viti Levu and over 1000 mm in parts of Vanua Levu. The Solomon Islands also experienced sustained wet conditions, with cumulative surpluses exceeding 500 mm in central and northern islands due to repeated storm activity. Northern Vanuatu remained wetter than average, with significant seasonal surpluses in provinces such as Malampa and Penama. </w:t>
                            </w:r>
                            <w:r w:rsidRPr="00BF40E5">
                              <w:rPr>
                                <w:b/>
                                <w:bCs/>
                                <w:sz w:val="19"/>
                                <w:szCs w:val="19"/>
                              </w:rPr>
                              <w:t>In the coming week</w:t>
                            </w:r>
                            <w:r w:rsidRPr="00BF40E5">
                              <w:rPr>
                                <w:sz w:val="19"/>
                                <w:szCs w:val="19"/>
                              </w:rPr>
                              <w:t>, above-average rainfall is expected across PNG's southwestern and central regions. The likelihood of rainfall totals exceeding the 80th percentile is low, so significant flood risk is not anticipated during the next week of February 2026</w:t>
                            </w:r>
                            <w:r w:rsidRPr="00BF40E5">
                              <w:rPr>
                                <w:b/>
                                <w:bCs/>
                                <w:sz w:val="19"/>
                                <w:szCs w:val="1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38D5B" id="_x0000_t202" coordsize="21600,21600" o:spt="202" path="m,l,21600r21600,l21600,xe">
                <v:stroke joinstyle="miter"/>
                <v:path gradientshapeok="t" o:connecttype="rect"/>
              </v:shapetype>
              <v:shape id="Text Box 2" o:spid="_x0000_s1026" type="#_x0000_t202" style="position:absolute;margin-left:-22.05pt;margin-top:208.85pt;width:587.5pt;height:347.5pt;z-index:251658752;visibility:visible;mso-wrap-style:square;mso-width-percent:0;mso-height-percent:0;mso-wrap-distance-left:9pt;mso-wrap-distance-top:7.2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" stroked="f">
                <v:textbox>
                  <w:txbxContent>
                    <w:p w14:paraId="53AC4CBD" w14:textId="77777777" w:rsidR="00BF40E5" w:rsidRPr="00BF40E5" w:rsidRDefault="00BF40E5" w:rsidP="00BF40E5">
                      <w:pPr>
                        <w:spacing w:after="240"/>
                        <w:ind w:right="-86"/>
                        <w:jc w:val="both"/>
                        <w:rPr>
                          <w:sz w:val="19"/>
                          <w:szCs w:val="19"/>
                        </w:rPr>
                      </w:pPr>
                      <w:r w:rsidRPr="00BF40E5">
                        <w:rPr>
                          <w:sz w:val="19"/>
                          <w:szCs w:val="19"/>
                        </w:rPr>
                        <w:t>1. </w:t>
                      </w:r>
                      <w:r w:rsidRPr="00BF40E5">
                        <w:rPr>
                          <w:b/>
                          <w:bCs/>
                          <w:sz w:val="19"/>
                          <w:szCs w:val="19"/>
                        </w:rPr>
                        <w:t>Over the past week</w:t>
                      </w:r>
                      <w:r w:rsidRPr="00BF40E5">
                        <w:rPr>
                          <w:sz w:val="19"/>
                          <w:szCs w:val="19"/>
                        </w:rPr>
                        <w:t>, dry conditions were localized but noticeable in several areas. Fiji showed slight rainfall deficits (about 10–50 mm), particularly over Vanua Levu. Southwestern Papua New Guinea also experienced weekly precipitation shortfalls exceeding 50 mm in some locations. Parts of the northwestern Solomon Islands recorded modest deficits (10–50 mm). </w:t>
                      </w:r>
                      <w:r w:rsidRPr="00BF40E5">
                        <w:rPr>
                          <w:b/>
                          <w:bCs/>
                          <w:sz w:val="19"/>
                          <w:szCs w:val="19"/>
                        </w:rPr>
                        <w:t>During the past month</w:t>
                      </w:r>
                      <w:r w:rsidRPr="00BF40E5">
                        <w:rPr>
                          <w:sz w:val="19"/>
                          <w:szCs w:val="19"/>
                        </w:rPr>
                        <w:t>, dryness was uneven across the region. Fiji experienced emerging deficits in the eastern, northwestern, and southern areas following a recent rainfall reduction, though overall conditions remained near normal. In Papua New Guinea, persistent dry conditions continued in Morobe, Madang, and the Western and Southern Highlands, with southwestern areas receiving only about 25–80% of average rainfall. Kiribati still showed localized deficits in parts of the Gilbert and Phoenix Islands, although recent rainfall helped reduce shortfalls. Seasonal dryness was most pronounced in Kiribati and southwestern Papua New Guinea. </w:t>
                      </w:r>
                      <w:r w:rsidRPr="00BF40E5">
                        <w:rPr>
                          <w:b/>
                          <w:bCs/>
                          <w:sz w:val="19"/>
                          <w:szCs w:val="19"/>
                        </w:rPr>
                        <w:t>Over the last 90 days</w:t>
                      </w:r>
                      <w:r w:rsidRPr="00BF40E5">
                        <w:rPr>
                          <w:sz w:val="19"/>
                          <w:szCs w:val="19"/>
                        </w:rPr>
                        <w:t>, Kiribati recorded widespread rainfall deficits of roughly 80–240 mm, with many locations receiving less than half of normal rainfall and some islands below 25% of average. Southwestern Papua New Guinea also experienced substantial seasonal deficits in some datasets.   </w:t>
                      </w:r>
                      <w:r w:rsidRPr="00BF40E5">
                        <w:rPr>
                          <w:b/>
                          <w:bCs/>
                          <w:sz w:val="19"/>
                          <w:szCs w:val="19"/>
                        </w:rPr>
                        <w:t>In the coming week</w:t>
                      </w:r>
                      <w:r w:rsidRPr="00BF40E5">
                        <w:rPr>
                          <w:sz w:val="19"/>
                          <w:szCs w:val="19"/>
                        </w:rPr>
                        <w:t>, widespread dry conditions are expected. However, parts of the Kiribati Islands are currently showing rainfall surpluses, but dry polygons are being kept in place due to the expected dryness next week.</w:t>
                      </w:r>
                    </w:p>
                    <w:p w14:paraId="1859D71D" w14:textId="621538D0" w:rsidR="000B5653" w:rsidRPr="005A0C10" w:rsidRDefault="00BF40E5" w:rsidP="005E62C7">
                      <w:pPr>
                        <w:spacing w:after="240"/>
                        <w:ind w:right="-86"/>
                        <w:jc w:val="both"/>
                        <w:rPr>
                          <w:rFonts w:asciiTheme="minorHAnsi" w:hAnsiTheme="minorHAnsi" w:cstheme="minorHAnsi"/>
                          <w:sz w:val="19"/>
                          <w:szCs w:val="19"/>
                        </w:rPr>
                      </w:pPr>
                      <w:r w:rsidRPr="00BF40E5">
                        <w:rPr>
                          <w:sz w:val="19"/>
                          <w:szCs w:val="19"/>
                        </w:rPr>
                        <w:t>2. Wet conditions during the </w:t>
                      </w:r>
                      <w:r w:rsidRPr="00BF40E5">
                        <w:rPr>
                          <w:b/>
                          <w:bCs/>
                          <w:sz w:val="19"/>
                          <w:szCs w:val="19"/>
                        </w:rPr>
                        <w:t>past week</w:t>
                      </w:r>
                      <w:r w:rsidRPr="00BF40E5">
                        <w:rPr>
                          <w:sz w:val="19"/>
                          <w:szCs w:val="19"/>
                        </w:rPr>
                        <w:t> were driven mainly by localized storm activity. Papua New Guinea experienced the heaviest rainfall, with intense storms producing totals of up to 200 mm across northern and southern coastal areas, including parts of the Gulf region and nearby islands. Moderate rainfall also affected southern Solomon Islands early in the week. In Kiribati, scattered storms brought moderate rainfall to parts of the northern Gilbert Islands, contributing to short-term rainfall surpluses in northern Kiribati and the Line Islands. Fiji generally received light to moderate rainfall, but overall rainfall remained slightly below average. </w:t>
                      </w:r>
                      <w:r w:rsidRPr="00BF40E5">
                        <w:rPr>
                          <w:b/>
                          <w:bCs/>
                          <w:sz w:val="19"/>
                          <w:szCs w:val="19"/>
                        </w:rPr>
                        <w:t>Over the past month</w:t>
                      </w:r>
                      <w:r w:rsidRPr="00BF40E5">
                        <w:rPr>
                          <w:sz w:val="19"/>
                          <w:szCs w:val="19"/>
                        </w:rPr>
                        <w:t>, wet conditions were most evident across the Solomon Islands, where persistent rainfall produced large surpluses exceeding 250 mm in several locations, with some central islands receiving more than double their normal monthly rainfall. Fiji also recorded notable rainfall surpluses earlier in the period, particularly across Viti Levu and Vanua Levu, although these were moderated by a recent lull in precipitation. Parts of Kiribati showed modest rainfall surpluses, while central Vanuatu continued to record above-average rainfall, though with decreasing magnitude. </w:t>
                      </w:r>
                      <w:r w:rsidRPr="00BF40E5">
                        <w:rPr>
                          <w:b/>
                          <w:bCs/>
                          <w:sz w:val="19"/>
                          <w:szCs w:val="19"/>
                        </w:rPr>
                        <w:t>Seasonal wet</w:t>
                      </w:r>
                      <w:r w:rsidRPr="00BF40E5">
                        <w:rPr>
                          <w:sz w:val="19"/>
                          <w:szCs w:val="19"/>
                        </w:rPr>
                        <w:t> conditions were widespread across Fiji, the Solomon Islands, and parts of Vanuatu. Fiji recorded very large 90-day rainfall surpluses, exceeding 500 mm across Viti Levu and over 1000 mm in parts of Vanua Levu. The Solomon Islands also experienced sustained wet conditions, with cumulative surpluses exceeding 500 mm in central and northern islands due to repeated storm activity. Northern Vanuatu remained wetter than average, with significant seasonal surpluses in provinces such as Malampa and Penama. </w:t>
                      </w:r>
                      <w:r w:rsidRPr="00BF40E5">
                        <w:rPr>
                          <w:b/>
                          <w:bCs/>
                          <w:sz w:val="19"/>
                          <w:szCs w:val="19"/>
                        </w:rPr>
                        <w:t>In the coming week</w:t>
                      </w:r>
                      <w:r w:rsidRPr="00BF40E5">
                        <w:rPr>
                          <w:sz w:val="19"/>
                          <w:szCs w:val="19"/>
                        </w:rPr>
                        <w:t>, above-average rainfall is expected across PNG's southwestern and central regions. The likelihood of rainfall totals exceeding the 80th percentile is low, so significant flood risk is not anticipated during the next week of February 2026</w:t>
                      </w:r>
                      <w:r w:rsidRPr="00BF40E5">
                        <w:rPr>
                          <w:b/>
                          <w:bCs/>
                          <w:sz w:val="19"/>
                          <w:szCs w:val="19"/>
                        </w:rPr>
                        <w:t>.</w:t>
                      </w:r>
                    </w:p>
                  </w:txbxContent>
                </v:textbox>
                <w10:wrap type="square" anchorx="margin"/>
              </v:shape>
            </w:pict>
          </mc:Fallback>
        </mc:AlternateContent>
      </w:r>
      <w:r w:rsidR="00C54F35">
        <w:rPr>
          <w:rFonts w:ascii="Arial" w:hAnsi="Arial" w:cs="Arial"/>
          <w:b/>
          <w:bCs/>
        </w:rPr>
        <w:br w:type="page"/>
      </w:r>
    </w:p>
    <w:tbl>
      <w:tblPr>
        <w:tblpPr w:leftFromText="180" w:rightFromText="180" w:vertAnchor="text" w:horzAnchor="margin" w:tblpXSpec="right" w:tblpY="302"/>
        <w:tblW w:w="5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7"/>
      </w:tblGrid>
      <w:tr w:rsidR="00FC0729" w:rsidRPr="003C07A4" w14:paraId="4F3875FF" w14:textId="77777777" w:rsidTr="00FD4ED3">
        <w:trPr>
          <w:trHeight w:val="69"/>
        </w:trPr>
        <w:tc>
          <w:tcPr>
            <w:tcW w:w="5057" w:type="dxa"/>
            <w:tcBorders>
              <w:bottom w:val="single" w:sz="4" w:space="0" w:color="auto"/>
            </w:tcBorders>
          </w:tcPr>
          <w:p w14:paraId="168A35A3" w14:textId="77777777" w:rsidR="00FC0729" w:rsidRDefault="00FC0729" w:rsidP="00FC0729">
            <w:pPr>
              <w:spacing w:after="0" w:line="240" w:lineRule="auto"/>
              <w:rPr>
                <w:noProof/>
              </w:rPr>
            </w:pPr>
            <w:r w:rsidRPr="00F46B6E">
              <w:rPr>
                <w:rFonts w:ascii="Arial" w:eastAsia="Times New Roman" w:hAnsi="Arial" w:cs="Arial"/>
                <w:b/>
                <w:color w:val="000000"/>
              </w:rPr>
              <w:lastRenderedPageBreak/>
              <w:t>Hazards</w:t>
            </w:r>
            <w:r>
              <w:rPr>
                <w:rFonts w:ascii="Arial" w:eastAsia="Times New Roman" w:hAnsi="Arial" w:cs="Arial"/>
                <w:b/>
                <w:color w:val="000000"/>
              </w:rPr>
              <w:t xml:space="preserve"> Outlook</w:t>
            </w:r>
            <w:r w:rsidRPr="00F46B6E">
              <w:rPr>
                <w:rFonts w:ascii="Arial" w:eastAsia="Times New Roman" w:hAnsi="Arial" w:cs="Arial"/>
                <w:b/>
                <w:color w:val="000000"/>
              </w:rPr>
              <w:t xml:space="preserve"> </w:t>
            </w:r>
            <w:r>
              <w:rPr>
                <w:rFonts w:ascii="Arial" w:eastAsia="Times New Roman" w:hAnsi="Arial" w:cs="Arial"/>
                <w:b/>
                <w:color w:val="000000"/>
              </w:rPr>
              <w:t xml:space="preserve">for </w:t>
            </w:r>
            <w:r w:rsidRPr="00F46B6E">
              <w:rPr>
                <w:rFonts w:ascii="Arial" w:eastAsia="Times New Roman" w:hAnsi="Arial" w:cs="Arial"/>
                <w:b/>
                <w:color w:val="000000"/>
              </w:rPr>
              <w:t>the Fiji Islands</w:t>
            </w:r>
          </w:p>
        </w:tc>
      </w:tr>
      <w:tr w:rsidR="00FC0729" w:rsidRPr="003C07A4" w14:paraId="3DD20637" w14:textId="77777777" w:rsidTr="00DF5C72">
        <w:trPr>
          <w:trHeight w:val="3236"/>
        </w:trPr>
        <w:tc>
          <w:tcPr>
            <w:tcW w:w="5057" w:type="dxa"/>
            <w:tcBorders>
              <w:bottom w:val="single" w:sz="4" w:space="0" w:color="auto"/>
            </w:tcBorders>
          </w:tcPr>
          <w:p w14:paraId="441391ED" w14:textId="75B2E5FB" w:rsidR="00FC0729" w:rsidRPr="00F46B6E" w:rsidRDefault="00055412" w:rsidP="00FC0729">
            <w:pPr>
              <w:spacing w:after="0" w:line="240" w:lineRule="auto"/>
              <w:rPr>
                <w:rFonts w:ascii="Arial" w:eastAsia="Times New Roman" w:hAnsi="Arial" w:cs="Arial"/>
                <w:b/>
                <w:color w:val="000000"/>
              </w:rPr>
            </w:pPr>
            <w:r>
              <w:rPr>
                <w:noProof/>
              </w:rPr>
              <w:drawing>
                <wp:anchor distT="0" distB="0" distL="114300" distR="114300" simplePos="0" relativeHeight="251678208" behindDoc="1" locked="0" layoutInCell="1" allowOverlap="1" wp14:anchorId="17DB3584" wp14:editId="257F9DD1">
                  <wp:simplePos x="0" y="0"/>
                  <wp:positionH relativeFrom="column">
                    <wp:posOffset>749935</wp:posOffset>
                  </wp:positionH>
                  <wp:positionV relativeFrom="paragraph">
                    <wp:posOffset>11430</wp:posOffset>
                  </wp:positionV>
                  <wp:extent cx="1493520" cy="20535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93520" cy="2053590"/>
                          </a:xfrm>
                          <a:prstGeom prst="rect">
                            <a:avLst/>
                          </a:prstGeom>
                        </pic:spPr>
                      </pic:pic>
                    </a:graphicData>
                  </a:graphic>
                  <wp14:sizeRelH relativeFrom="margin">
                    <wp14:pctWidth>0</wp14:pctWidth>
                  </wp14:sizeRelH>
                  <wp14:sizeRelV relativeFrom="margin">
                    <wp14:pctHeight>0</wp14:pctHeight>
                  </wp14:sizeRelV>
                </wp:anchor>
              </w:drawing>
            </w:r>
          </w:p>
        </w:tc>
      </w:tr>
      <w:tr w:rsidR="00FC0729" w:rsidRPr="003C07A4" w14:paraId="278E4434" w14:textId="77777777" w:rsidTr="00DF5C72">
        <w:trPr>
          <w:trHeight w:val="338"/>
        </w:trPr>
        <w:tc>
          <w:tcPr>
            <w:tcW w:w="5057" w:type="dxa"/>
            <w:tcBorders>
              <w:top w:val="single" w:sz="4" w:space="0" w:color="auto"/>
            </w:tcBorders>
          </w:tcPr>
          <w:p w14:paraId="3D455302" w14:textId="77777777" w:rsidR="00FC0729" w:rsidRDefault="00FC0729" w:rsidP="00FC0729">
            <w:pPr>
              <w:spacing w:after="0" w:line="240" w:lineRule="auto"/>
              <w:jc w:val="center"/>
              <w:rPr>
                <w:noProof/>
              </w:rPr>
            </w:pPr>
            <w:r w:rsidRPr="00165FF6">
              <w:rPr>
                <w:rFonts w:ascii="Arial" w:eastAsia="Times New Roman" w:hAnsi="Arial" w:cs="Arial"/>
                <w:b/>
              </w:rPr>
              <w:t xml:space="preserve">Figure </w:t>
            </w:r>
            <w:r>
              <w:rPr>
                <w:rFonts w:ascii="Arial" w:eastAsia="Times New Roman" w:hAnsi="Arial" w:cs="Arial"/>
                <w:b/>
              </w:rPr>
              <w:t>1</w:t>
            </w:r>
            <w:r w:rsidRPr="00165FF6">
              <w:rPr>
                <w:rFonts w:ascii="Arial" w:eastAsia="Times New Roman" w:hAnsi="Arial" w:cs="Arial"/>
                <w:b/>
              </w:rPr>
              <w:t>:  Source NOAA / CPC</w:t>
            </w:r>
          </w:p>
        </w:tc>
      </w:tr>
    </w:tbl>
    <w:p w14:paraId="31B302FE" w14:textId="311635CC" w:rsidR="00E275C8" w:rsidRDefault="005E62C7" w:rsidP="005953D5">
      <w:pPr>
        <w:widowControl w:val="0"/>
        <w:autoSpaceDE w:val="0"/>
        <w:autoSpaceDN w:val="0"/>
        <w:adjustRightInd w:val="0"/>
        <w:spacing w:after="0" w:line="240" w:lineRule="auto"/>
        <w:jc w:val="both"/>
        <w:rPr>
          <w:rFonts w:ascii="Arial" w:eastAsia="Times New Roman" w:hAnsi="Arial" w:cs="Arial"/>
          <w:b/>
          <w:bCs/>
          <w:color w:val="000000"/>
          <w:sz w:val="18"/>
          <w:szCs w:val="18"/>
        </w:rPr>
      </w:pPr>
      <w:r w:rsidRPr="005E62C7">
        <w:rPr>
          <w:rFonts w:ascii="Arial" w:eastAsia="Times New Roman" w:hAnsi="Arial" w:cs="Arial"/>
          <w:b/>
          <w:bCs/>
          <w:color w:val="000000"/>
          <w:sz w:val="18"/>
          <w:szCs w:val="18"/>
        </w:rPr>
        <w:t>Near Average weather conditions are likely over Fiji</w:t>
      </w:r>
    </w:p>
    <w:p w14:paraId="57EAED10" w14:textId="77777777" w:rsidR="005E62C7" w:rsidRDefault="005E62C7" w:rsidP="005953D5">
      <w:pPr>
        <w:widowControl w:val="0"/>
        <w:autoSpaceDE w:val="0"/>
        <w:autoSpaceDN w:val="0"/>
        <w:adjustRightInd w:val="0"/>
        <w:spacing w:after="0" w:line="240" w:lineRule="auto"/>
        <w:jc w:val="both"/>
        <w:rPr>
          <w:rFonts w:ascii="Arial" w:eastAsia="Times New Roman" w:hAnsi="Arial" w:cs="Arial"/>
          <w:b/>
          <w:bCs/>
          <w:color w:val="000000"/>
          <w:sz w:val="18"/>
          <w:szCs w:val="18"/>
        </w:rPr>
      </w:pPr>
    </w:p>
    <w:p w14:paraId="5F8D128E" w14:textId="0267C2F3" w:rsidR="00E275C8" w:rsidRPr="005E62C7" w:rsidRDefault="005E62C7" w:rsidP="005E62C7">
      <w:pPr>
        <w:widowControl w:val="0"/>
        <w:autoSpaceDE w:val="0"/>
        <w:autoSpaceDN w:val="0"/>
        <w:adjustRightInd w:val="0"/>
        <w:spacing w:after="120" w:line="240" w:lineRule="auto"/>
        <w:jc w:val="both"/>
        <w:rPr>
          <w:rFonts w:ascii="Arial" w:eastAsia="Times New Roman" w:hAnsi="Arial" w:cs="Arial"/>
          <w:bCs/>
          <w:color w:val="000000"/>
          <w:sz w:val="15"/>
          <w:szCs w:val="15"/>
        </w:rPr>
      </w:pPr>
      <w:r w:rsidRPr="005E62C7">
        <w:rPr>
          <w:rFonts w:ascii="Arial" w:eastAsia="Times New Roman" w:hAnsi="Arial" w:cs="Arial"/>
          <w:b/>
          <w:color w:val="000000"/>
          <w:sz w:val="15"/>
          <w:szCs w:val="15"/>
        </w:rPr>
        <w:t>During the past week</w:t>
      </w:r>
      <w:r w:rsidRPr="005E62C7">
        <w:rPr>
          <w:rFonts w:ascii="Arial" w:eastAsia="Times New Roman" w:hAnsi="Arial" w:cs="Arial"/>
          <w:bCs/>
          <w:color w:val="000000"/>
          <w:sz w:val="15"/>
          <w:szCs w:val="15"/>
        </w:rPr>
        <w:t xml:space="preserve">, Fiji experienced generally light to moderate rainfall, with several weather systems approaching early in the period. Despite these events, most islands recorded slight rainfall deficits of approximately 10–50 mm. The largest shortfalls were observed over Vanua Levu, where precipitation remained below average according to satellite-based analyses. Overall, short-term conditions across Fiji were slightly drier than normal, although rainfall activity continued intermittently across parts of the country. </w:t>
      </w:r>
      <w:r w:rsidRPr="005E62C7">
        <w:rPr>
          <w:rFonts w:ascii="Arial" w:eastAsia="Times New Roman" w:hAnsi="Arial" w:cs="Arial"/>
          <w:b/>
          <w:color w:val="000000"/>
          <w:sz w:val="15"/>
          <w:szCs w:val="15"/>
        </w:rPr>
        <w:t>Over the past 30 days</w:t>
      </w:r>
      <w:r w:rsidRPr="005E62C7">
        <w:rPr>
          <w:rFonts w:ascii="Arial" w:eastAsia="Times New Roman" w:hAnsi="Arial" w:cs="Arial"/>
          <w:bCs/>
          <w:color w:val="000000"/>
          <w:sz w:val="15"/>
          <w:szCs w:val="15"/>
        </w:rPr>
        <w:t xml:space="preserve">, rainfall conditions across Fiji were mixed. Persistent precipitation during late January and early February produced moderate rainfall surpluses across much of Viti Levu and Vanua Levu, with cumulative anomalies of roughly 70–100 mm above average. However, a recent lull in rainfall reduced these surpluses and led to the re-emergence of mild deficits across eastern, northwestern, and southern regions, including some outer islands where shortfalls reached about 50–100 mm. Overall, most of the main islands received near-normal rainfall, totaling approximately 80–120% of the climatological monthly average. </w:t>
      </w:r>
      <w:r w:rsidRPr="005E62C7">
        <w:rPr>
          <w:rFonts w:ascii="Arial" w:eastAsia="Times New Roman" w:hAnsi="Arial" w:cs="Arial"/>
          <w:b/>
          <w:color w:val="000000"/>
          <w:sz w:val="15"/>
          <w:szCs w:val="15"/>
        </w:rPr>
        <w:t>During the December–January–February period</w:t>
      </w:r>
      <w:r w:rsidRPr="005E62C7">
        <w:rPr>
          <w:rFonts w:ascii="Arial" w:eastAsia="Times New Roman" w:hAnsi="Arial" w:cs="Arial"/>
          <w:bCs/>
          <w:color w:val="000000"/>
          <w:sz w:val="15"/>
          <w:szCs w:val="15"/>
        </w:rPr>
        <w:t xml:space="preserve">, Fiji remained wetter than average overall. Seasonal rainfall surpluses were substantial across the main islands, exceeding 500 mm in Viti Levu and more than 1000 mm in parts of Vanua Levu. In contrast, northern and southern isolated islands recorded rainfall totals close to normal, with only minor localized deficits. In percentage terms, most of Fiji received about 150–200% of its long-term seasonal average rainfall during the past 90 days. </w:t>
      </w:r>
      <w:r>
        <w:rPr>
          <w:rFonts w:ascii="Arial" w:eastAsia="Times New Roman" w:hAnsi="Arial" w:cs="Arial"/>
          <w:bCs/>
          <w:color w:val="000000"/>
          <w:sz w:val="15"/>
          <w:szCs w:val="15"/>
        </w:rPr>
        <w:t xml:space="preserve"> </w:t>
      </w:r>
      <w:r w:rsidRPr="005E62C7">
        <w:rPr>
          <w:rFonts w:ascii="Arial" w:eastAsia="Times New Roman" w:hAnsi="Arial" w:cs="Arial"/>
          <w:b/>
          <w:color w:val="000000"/>
          <w:sz w:val="15"/>
          <w:szCs w:val="15"/>
        </w:rPr>
        <w:t>In the coming week</w:t>
      </w:r>
      <w:r w:rsidRPr="005E62C7">
        <w:rPr>
          <w:rFonts w:ascii="Arial" w:eastAsia="Times New Roman" w:hAnsi="Arial" w:cs="Arial"/>
          <w:bCs/>
          <w:color w:val="000000"/>
          <w:sz w:val="15"/>
          <w:szCs w:val="15"/>
        </w:rPr>
        <w:t>, light to moderate precipitation is expected across most of Fiji.</w:t>
      </w:r>
    </w:p>
    <w:tbl>
      <w:tblPr>
        <w:tblpPr w:leftFromText="180" w:rightFromText="180" w:vertAnchor="text" w:horzAnchor="margin" w:tblpXSpec="right" w:tblpY="646"/>
        <w:tblW w:w="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0"/>
      </w:tblGrid>
      <w:tr w:rsidR="00374339" w:rsidRPr="003C07A4" w14:paraId="4B9A1C70" w14:textId="77777777" w:rsidTr="006F47D3">
        <w:trPr>
          <w:trHeight w:val="350"/>
        </w:trPr>
        <w:tc>
          <w:tcPr>
            <w:tcW w:w="5026" w:type="dxa"/>
          </w:tcPr>
          <w:p w14:paraId="1B41EFD2" w14:textId="057046AD" w:rsidR="00374339" w:rsidRPr="00F46B6E" w:rsidRDefault="00374339" w:rsidP="006F47D3">
            <w:pPr>
              <w:spacing w:after="0" w:line="240" w:lineRule="auto"/>
              <w:jc w:val="center"/>
              <w:rPr>
                <w:rFonts w:ascii="Arial" w:eastAsia="Times New Roman" w:hAnsi="Arial" w:cs="Arial"/>
                <w:b/>
                <w:color w:val="000000"/>
              </w:rPr>
            </w:pPr>
            <w:r w:rsidRPr="00F46B6E">
              <w:rPr>
                <w:rFonts w:ascii="Arial" w:eastAsia="Times New Roman" w:hAnsi="Arial" w:cs="Arial"/>
                <w:b/>
                <w:color w:val="000000"/>
              </w:rPr>
              <w:t>Hazards</w:t>
            </w:r>
            <w:r>
              <w:rPr>
                <w:rFonts w:ascii="Arial" w:eastAsia="Times New Roman" w:hAnsi="Arial" w:cs="Arial"/>
                <w:b/>
                <w:color w:val="000000"/>
              </w:rPr>
              <w:t xml:space="preserve"> Outlook for</w:t>
            </w:r>
            <w:r w:rsidRPr="00F46B6E">
              <w:rPr>
                <w:rFonts w:ascii="Arial" w:eastAsia="Times New Roman" w:hAnsi="Arial" w:cs="Arial"/>
                <w:b/>
                <w:color w:val="000000"/>
              </w:rPr>
              <w:t xml:space="preserve"> Kiribati</w:t>
            </w:r>
          </w:p>
        </w:tc>
      </w:tr>
      <w:tr w:rsidR="00374339" w:rsidRPr="003C07A4" w14:paraId="5FFC1577" w14:textId="77777777" w:rsidTr="006F47D3">
        <w:trPr>
          <w:trHeight w:val="2423"/>
        </w:trPr>
        <w:tc>
          <w:tcPr>
            <w:tcW w:w="5026" w:type="dxa"/>
          </w:tcPr>
          <w:p w14:paraId="7241C3A9" w14:textId="0FAF598A" w:rsidR="00374339" w:rsidRDefault="006F47D3" w:rsidP="006F47D3">
            <w:pPr>
              <w:tabs>
                <w:tab w:val="left" w:pos="318"/>
                <w:tab w:val="left" w:pos="1277"/>
                <w:tab w:val="center" w:pos="3492"/>
                <w:tab w:val="center" w:pos="5841"/>
                <w:tab w:val="left" w:pos="9170"/>
              </w:tabs>
              <w:spacing w:after="0" w:line="240" w:lineRule="auto"/>
            </w:pPr>
            <w:r>
              <w:rPr>
                <w:noProof/>
              </w:rPr>
              <w:drawing>
                <wp:anchor distT="0" distB="0" distL="114300" distR="114300" simplePos="0" relativeHeight="251680256" behindDoc="1" locked="0" layoutInCell="1" allowOverlap="1" wp14:anchorId="4BB2A94C" wp14:editId="5794358E">
                  <wp:simplePos x="0" y="0"/>
                  <wp:positionH relativeFrom="column">
                    <wp:posOffset>65405</wp:posOffset>
                  </wp:positionH>
                  <wp:positionV relativeFrom="paragraph">
                    <wp:posOffset>55245</wp:posOffset>
                  </wp:positionV>
                  <wp:extent cx="3069590" cy="1673860"/>
                  <wp:effectExtent l="0" t="0" r="0" b="2540"/>
                  <wp:wrapTight wrapText="bothSides">
                    <wp:wrapPolygon edited="0">
                      <wp:start x="0" y="0"/>
                      <wp:lineTo x="0" y="21387"/>
                      <wp:lineTo x="21448" y="21387"/>
                      <wp:lineTo x="21448"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69590" cy="1673860"/>
                          </a:xfrm>
                          <a:prstGeom prst="rect">
                            <a:avLst/>
                          </a:prstGeom>
                        </pic:spPr>
                      </pic:pic>
                    </a:graphicData>
                  </a:graphic>
                  <wp14:sizeRelH relativeFrom="margin">
                    <wp14:pctWidth>0</wp14:pctWidth>
                  </wp14:sizeRelH>
                  <wp14:sizeRelV relativeFrom="margin">
                    <wp14:pctHeight>0</wp14:pctHeight>
                  </wp14:sizeRelV>
                </wp:anchor>
              </w:drawing>
            </w:r>
          </w:p>
        </w:tc>
      </w:tr>
      <w:tr w:rsidR="00374339" w:rsidRPr="003C07A4" w14:paraId="29DE2EB5" w14:textId="77777777" w:rsidTr="006F47D3">
        <w:trPr>
          <w:trHeight w:val="353"/>
        </w:trPr>
        <w:tc>
          <w:tcPr>
            <w:tcW w:w="5026" w:type="dxa"/>
          </w:tcPr>
          <w:p w14:paraId="64D065CC" w14:textId="08061EF0" w:rsidR="00374339" w:rsidRPr="00165FF6" w:rsidRDefault="00374339" w:rsidP="00645BCD">
            <w:pPr>
              <w:spacing w:after="0" w:line="240" w:lineRule="auto"/>
              <w:jc w:val="center"/>
              <w:rPr>
                <w:rFonts w:ascii="Arial" w:eastAsia="Times New Roman" w:hAnsi="Arial" w:cs="Arial"/>
                <w:b/>
              </w:rPr>
            </w:pPr>
            <w:r w:rsidRPr="00165FF6">
              <w:rPr>
                <w:rFonts w:ascii="Arial" w:eastAsia="Times New Roman" w:hAnsi="Arial" w:cs="Arial"/>
                <w:b/>
              </w:rPr>
              <w:t xml:space="preserve">Figure </w:t>
            </w:r>
            <w:r>
              <w:rPr>
                <w:rFonts w:ascii="Arial" w:eastAsia="Times New Roman" w:hAnsi="Arial" w:cs="Arial"/>
                <w:b/>
              </w:rPr>
              <w:t>2</w:t>
            </w:r>
            <w:r w:rsidRPr="00165FF6">
              <w:rPr>
                <w:rFonts w:ascii="Arial" w:eastAsia="Times New Roman" w:hAnsi="Arial" w:cs="Arial"/>
                <w:b/>
              </w:rPr>
              <w:t>:  Source NOAA / CPC</w:t>
            </w:r>
          </w:p>
        </w:tc>
      </w:tr>
    </w:tbl>
    <w:p w14:paraId="32B9B258" w14:textId="13FC9158" w:rsidR="00227251" w:rsidRDefault="00227251" w:rsidP="0020111B">
      <w:pPr>
        <w:widowControl w:val="0"/>
        <w:autoSpaceDE w:val="0"/>
        <w:autoSpaceDN w:val="0"/>
        <w:adjustRightInd w:val="0"/>
        <w:spacing w:after="0" w:line="240" w:lineRule="auto"/>
        <w:jc w:val="both"/>
        <w:rPr>
          <w:rFonts w:ascii="Arial" w:eastAsia="Times New Roman" w:hAnsi="Arial" w:cs="Arial"/>
          <w:b/>
          <w:bCs/>
          <w:color w:val="000000"/>
          <w:sz w:val="18"/>
          <w:szCs w:val="18"/>
        </w:rPr>
      </w:pPr>
      <w:r w:rsidRPr="00551BA4">
        <w:rPr>
          <w:rFonts w:ascii="Arial" w:eastAsia="Arial" w:hAnsi="Arial" w:cs="Arial"/>
          <w:noProof/>
        </w:rPr>
        <mc:AlternateContent>
          <mc:Choice Requires="wps">
            <w:drawing>
              <wp:anchor distT="0" distB="0" distL="114300" distR="114300" simplePos="0" relativeHeight="251663872" behindDoc="0" locked="0" layoutInCell="1" allowOverlap="1" wp14:anchorId="41C32A01" wp14:editId="3995DD9F">
                <wp:simplePos x="0" y="0"/>
                <wp:positionH relativeFrom="margin">
                  <wp:posOffset>-16510</wp:posOffset>
                </wp:positionH>
                <wp:positionV relativeFrom="paragraph">
                  <wp:posOffset>77047</wp:posOffset>
                </wp:positionV>
                <wp:extent cx="3312160" cy="0"/>
                <wp:effectExtent l="0" t="0" r="15240" b="12700"/>
                <wp:wrapNone/>
                <wp:docPr id="1" name="Straight Connector 1"/>
                <wp:cNvGraphicFramePr/>
                <a:graphic xmlns:a="http://schemas.openxmlformats.org/drawingml/2006/main">
                  <a:graphicData uri="http://schemas.microsoft.com/office/word/2010/wordprocessingShape">
                    <wps:wsp>
                      <wps:cNvCnPr/>
                      <wps:spPr>
                        <a:xfrm flipV="1">
                          <a:off x="0" y="0"/>
                          <a:ext cx="331216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966A2D3" id="Straight Connector 1" o:spid="_x0000_s1026" style="position:absolute;flip:y;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pt,6.05pt" to="25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" strokecolor="black [3213]" strokeweight=".5pt">
                <v:stroke joinstyle="miter"/>
                <w10:wrap anchorx="margin"/>
              </v:line>
            </w:pict>
          </mc:Fallback>
        </mc:AlternateContent>
      </w:r>
    </w:p>
    <w:p w14:paraId="07064DBA" w14:textId="77777777" w:rsidR="00227251" w:rsidRDefault="00227251" w:rsidP="0020111B">
      <w:pPr>
        <w:widowControl w:val="0"/>
        <w:autoSpaceDE w:val="0"/>
        <w:autoSpaceDN w:val="0"/>
        <w:adjustRightInd w:val="0"/>
        <w:spacing w:after="0" w:line="240" w:lineRule="auto"/>
        <w:jc w:val="both"/>
        <w:rPr>
          <w:rFonts w:ascii="Arial" w:eastAsia="Times New Roman" w:hAnsi="Arial" w:cs="Arial"/>
          <w:b/>
          <w:bCs/>
          <w:color w:val="000000"/>
          <w:sz w:val="18"/>
          <w:szCs w:val="18"/>
        </w:rPr>
      </w:pPr>
    </w:p>
    <w:p w14:paraId="1674AA34" w14:textId="521B0EC6" w:rsidR="00E275C8" w:rsidRPr="00E275C8" w:rsidRDefault="005E62C7" w:rsidP="00E275C8">
      <w:pPr>
        <w:widowControl w:val="0"/>
        <w:autoSpaceDE w:val="0"/>
        <w:autoSpaceDN w:val="0"/>
        <w:adjustRightInd w:val="0"/>
        <w:spacing w:after="120" w:line="240" w:lineRule="auto"/>
        <w:jc w:val="both"/>
        <w:rPr>
          <w:rFonts w:ascii="Arial" w:eastAsia="Times New Roman" w:hAnsi="Arial" w:cs="Arial"/>
          <w:b/>
          <w:bCs/>
          <w:color w:val="000000"/>
          <w:sz w:val="18"/>
          <w:szCs w:val="18"/>
        </w:rPr>
      </w:pPr>
      <w:r w:rsidRPr="005E62C7">
        <w:rPr>
          <w:rFonts w:ascii="Arial" w:eastAsia="Times New Roman" w:hAnsi="Arial" w:cs="Arial"/>
          <w:b/>
          <w:bCs/>
          <w:color w:val="000000"/>
          <w:sz w:val="18"/>
          <w:szCs w:val="18"/>
        </w:rPr>
        <w:t>Dry conditions expected to persist across Kiribati</w:t>
      </w:r>
    </w:p>
    <w:p w14:paraId="2032C15D" w14:textId="2730769E" w:rsidR="00E275C8" w:rsidRPr="005E62C7" w:rsidRDefault="005E62C7" w:rsidP="005E62C7">
      <w:pPr>
        <w:widowControl w:val="0"/>
        <w:autoSpaceDE w:val="0"/>
        <w:autoSpaceDN w:val="0"/>
        <w:adjustRightInd w:val="0"/>
        <w:spacing w:after="120" w:line="240" w:lineRule="auto"/>
        <w:jc w:val="both"/>
        <w:rPr>
          <w:rFonts w:ascii="Arial" w:eastAsia="Times New Roman" w:hAnsi="Arial" w:cs="Arial"/>
          <w:color w:val="000000"/>
          <w:sz w:val="15"/>
          <w:szCs w:val="15"/>
        </w:rPr>
      </w:pPr>
      <w:r w:rsidRPr="005E62C7">
        <w:rPr>
          <w:rFonts w:ascii="Arial" w:eastAsia="Times New Roman" w:hAnsi="Arial" w:cs="Arial"/>
          <w:b/>
          <w:bCs/>
          <w:color w:val="000000"/>
          <w:sz w:val="15"/>
          <w:szCs w:val="15"/>
        </w:rPr>
        <w:t>During the past week</w:t>
      </w:r>
      <w:r w:rsidRPr="005E62C7">
        <w:rPr>
          <w:rFonts w:ascii="Arial" w:eastAsia="Times New Roman" w:hAnsi="Arial" w:cs="Arial"/>
          <w:color w:val="000000"/>
          <w:sz w:val="15"/>
          <w:szCs w:val="15"/>
        </w:rPr>
        <w:t xml:space="preserve">, rainfall across Kiribati was uneven but generally near to above average in several areas. Moderate rainfall associated with scattered, short-lived storms affected parts of the northern Gilbert Islands early in the period, followed by mostly clear conditions across much of the country. Satellite-based analyses indicate rainfall surpluses of approximately 25–100 mm across northern Kiribati and parts of the Line Islands. Overall, short-term conditions were wetter than average in some northern and eastern areas, while other locations experienced relatively dry weather later in the week. </w:t>
      </w:r>
      <w:r w:rsidRPr="005E62C7">
        <w:rPr>
          <w:rFonts w:ascii="Arial" w:eastAsia="Times New Roman" w:hAnsi="Arial" w:cs="Arial"/>
          <w:b/>
          <w:bCs/>
          <w:color w:val="000000"/>
          <w:sz w:val="15"/>
          <w:szCs w:val="15"/>
        </w:rPr>
        <w:t>Over the past 30 days</w:t>
      </w:r>
      <w:r w:rsidRPr="005E62C7">
        <w:rPr>
          <w:rFonts w:ascii="Arial" w:eastAsia="Times New Roman" w:hAnsi="Arial" w:cs="Arial"/>
          <w:color w:val="000000"/>
          <w:sz w:val="15"/>
          <w:szCs w:val="15"/>
        </w:rPr>
        <w:t xml:space="preserve">, rainfall conditions across Kiribati were mixed, with both surpluses and deficits observed. Some stations across the Gilbert and Line Islands recorded cumulative rainfall surpluses of about 10–80 mm. However, localized deficits of up to 80 mm persisted in parts of the Gilbert and Phoenix Islands, including </w:t>
      </w:r>
      <w:proofErr w:type="spellStart"/>
      <w:r w:rsidRPr="005E62C7">
        <w:rPr>
          <w:rFonts w:ascii="Arial" w:eastAsia="Times New Roman" w:hAnsi="Arial" w:cs="Arial"/>
          <w:color w:val="000000"/>
          <w:sz w:val="15"/>
          <w:szCs w:val="15"/>
        </w:rPr>
        <w:t>Beru</w:t>
      </w:r>
      <w:proofErr w:type="spellEnd"/>
      <w:r w:rsidRPr="005E62C7">
        <w:rPr>
          <w:rFonts w:ascii="Arial" w:eastAsia="Times New Roman" w:hAnsi="Arial" w:cs="Arial"/>
          <w:color w:val="000000"/>
          <w:sz w:val="15"/>
          <w:szCs w:val="15"/>
        </w:rPr>
        <w:t xml:space="preserve"> and Canton. Recent rainfall events have helped reduce earlier shortfalls across several islands, resulting in generally near-average conditions across much of the country. During the </w:t>
      </w:r>
      <w:r w:rsidRPr="005E62C7">
        <w:rPr>
          <w:rFonts w:ascii="Arial" w:eastAsia="Times New Roman" w:hAnsi="Arial" w:cs="Arial"/>
          <w:b/>
          <w:bCs/>
          <w:color w:val="000000"/>
          <w:sz w:val="15"/>
          <w:szCs w:val="15"/>
        </w:rPr>
        <w:t>December–January–February</w:t>
      </w:r>
      <w:r w:rsidRPr="005E62C7">
        <w:rPr>
          <w:rFonts w:ascii="Arial" w:eastAsia="Times New Roman" w:hAnsi="Arial" w:cs="Arial"/>
          <w:color w:val="000000"/>
          <w:sz w:val="15"/>
          <w:szCs w:val="15"/>
        </w:rPr>
        <w:t xml:space="preserve"> period, Kiribati experienced predominantly drier-than-average conditions. Cumulative rainfall deficits of approximately 80–240 mm were observed across many islands, with several locations receiving less than 50% of their long-term average rainfall. The Phoenix and Line Islands were particularly dry, with seasonal rainfall totals below 25% of normal in some areas. Although occasional rainfall events occurred in early January and early February, seasonal dryness remained widespread across Kiribati.</w:t>
      </w:r>
      <w:r>
        <w:rPr>
          <w:rFonts w:ascii="Arial" w:eastAsia="Times New Roman" w:hAnsi="Arial" w:cs="Arial"/>
          <w:color w:val="000000"/>
          <w:sz w:val="15"/>
          <w:szCs w:val="15"/>
        </w:rPr>
        <w:t xml:space="preserve"> </w:t>
      </w:r>
      <w:r w:rsidRPr="005E62C7">
        <w:rPr>
          <w:rFonts w:ascii="Arial" w:eastAsia="Times New Roman" w:hAnsi="Arial" w:cs="Arial"/>
          <w:b/>
          <w:bCs/>
          <w:color w:val="000000"/>
          <w:sz w:val="15"/>
          <w:szCs w:val="15"/>
        </w:rPr>
        <w:t>In the coming week</w:t>
      </w:r>
      <w:r w:rsidRPr="005E62C7">
        <w:rPr>
          <w:rFonts w:ascii="Arial" w:eastAsia="Times New Roman" w:hAnsi="Arial" w:cs="Arial"/>
          <w:color w:val="000000"/>
          <w:sz w:val="15"/>
          <w:szCs w:val="15"/>
        </w:rPr>
        <w:t>, drier-than-average conditions are expected to persist. As a result, the Abnormal Dryness and Drought polygons remain in place over much of the Gilbert and Line Islands.</w:t>
      </w:r>
    </w:p>
    <w:tbl>
      <w:tblPr>
        <w:tblpPr w:leftFromText="180" w:rightFromText="180" w:vertAnchor="text" w:horzAnchor="margin" w:tblpXSpec="right" w:tblpY="595"/>
        <w:tblW w:w="5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26"/>
      </w:tblGrid>
      <w:tr w:rsidR="00891BA9" w:rsidRPr="00E24F95" w14:paraId="3F394AE1" w14:textId="77777777" w:rsidTr="00FD4ED3">
        <w:trPr>
          <w:trHeight w:val="271"/>
        </w:trPr>
        <w:tc>
          <w:tcPr>
            <w:tcW w:w="5026" w:type="dxa"/>
          </w:tcPr>
          <w:p w14:paraId="52310FD5" w14:textId="5E5ED864" w:rsidR="00891BA9" w:rsidRPr="00E24F95" w:rsidRDefault="00891BA9" w:rsidP="005D6319">
            <w:pPr>
              <w:spacing w:after="0" w:line="240" w:lineRule="auto"/>
              <w:jc w:val="center"/>
              <w:rPr>
                <w:rFonts w:ascii="Arial" w:eastAsia="Times New Roman" w:hAnsi="Arial" w:cs="Arial"/>
                <w:b/>
                <w:sz w:val="16"/>
                <w:szCs w:val="16"/>
              </w:rPr>
            </w:pPr>
            <w:r w:rsidRPr="00E24F95">
              <w:rPr>
                <w:rFonts w:ascii="Arial" w:eastAsia="Times New Roman" w:hAnsi="Arial" w:cs="Arial"/>
                <w:b/>
                <w:sz w:val="16"/>
                <w:szCs w:val="16"/>
              </w:rPr>
              <w:t>Hazards Outlook for the Solomon Islands</w:t>
            </w:r>
          </w:p>
        </w:tc>
      </w:tr>
      <w:tr w:rsidR="00891BA9" w:rsidRPr="00E24F95" w14:paraId="2E6558B0" w14:textId="77777777" w:rsidTr="00FD4ED3">
        <w:trPr>
          <w:trHeight w:val="271"/>
        </w:trPr>
        <w:tc>
          <w:tcPr>
            <w:tcW w:w="5026" w:type="dxa"/>
          </w:tcPr>
          <w:p w14:paraId="31705C38" w14:textId="3046CEDC" w:rsidR="00891BA9" w:rsidRPr="00E24F95" w:rsidRDefault="008B0473" w:rsidP="00FE47B1">
            <w:pPr>
              <w:spacing w:after="0" w:line="240" w:lineRule="auto"/>
              <w:rPr>
                <w:rFonts w:ascii="Arial" w:eastAsia="Times New Roman" w:hAnsi="Arial" w:cs="Arial"/>
                <w:b/>
                <w:sz w:val="16"/>
                <w:szCs w:val="16"/>
              </w:rPr>
            </w:pPr>
            <w:r w:rsidRPr="00E24F95">
              <w:rPr>
                <w:noProof/>
                <w:sz w:val="16"/>
                <w:szCs w:val="16"/>
              </w:rPr>
              <w:drawing>
                <wp:anchor distT="0" distB="0" distL="114300" distR="114300" simplePos="0" relativeHeight="251674112" behindDoc="1" locked="0" layoutInCell="1" allowOverlap="1" wp14:anchorId="0BF8E4EC" wp14:editId="677A3D40">
                  <wp:simplePos x="0" y="0"/>
                  <wp:positionH relativeFrom="column">
                    <wp:posOffset>100965</wp:posOffset>
                  </wp:positionH>
                  <wp:positionV relativeFrom="paragraph">
                    <wp:posOffset>0</wp:posOffset>
                  </wp:positionV>
                  <wp:extent cx="2570480" cy="1927860"/>
                  <wp:effectExtent l="0" t="0" r="127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70480" cy="1927860"/>
                          </a:xfrm>
                          <a:prstGeom prst="rect">
                            <a:avLst/>
                          </a:prstGeom>
                        </pic:spPr>
                      </pic:pic>
                    </a:graphicData>
                  </a:graphic>
                  <wp14:sizeRelH relativeFrom="margin">
                    <wp14:pctWidth>0</wp14:pctWidth>
                  </wp14:sizeRelH>
                  <wp14:sizeRelV relativeFrom="margin">
                    <wp14:pctHeight>0</wp14:pctHeight>
                  </wp14:sizeRelV>
                </wp:anchor>
              </w:drawing>
            </w:r>
          </w:p>
          <w:p w14:paraId="15EE8698" w14:textId="350EFE40" w:rsidR="00891BA9" w:rsidRPr="00E24F95" w:rsidRDefault="00891BA9" w:rsidP="00FE47B1">
            <w:pPr>
              <w:spacing w:after="0" w:line="240" w:lineRule="auto"/>
              <w:rPr>
                <w:rFonts w:ascii="Arial" w:eastAsia="Times New Roman" w:hAnsi="Arial" w:cs="Arial"/>
                <w:b/>
                <w:sz w:val="16"/>
                <w:szCs w:val="16"/>
              </w:rPr>
            </w:pPr>
          </w:p>
          <w:p w14:paraId="081F5209" w14:textId="6C91064B" w:rsidR="00891BA9" w:rsidRPr="00E24F95" w:rsidRDefault="00891BA9" w:rsidP="00FE47B1">
            <w:pPr>
              <w:spacing w:after="0" w:line="240" w:lineRule="auto"/>
              <w:rPr>
                <w:rFonts w:ascii="Arial" w:eastAsia="Times New Roman" w:hAnsi="Arial" w:cs="Arial"/>
                <w:b/>
                <w:sz w:val="16"/>
                <w:szCs w:val="16"/>
              </w:rPr>
            </w:pPr>
          </w:p>
          <w:p w14:paraId="33E526C8" w14:textId="5FF07C0F" w:rsidR="00891BA9" w:rsidRPr="00E24F95" w:rsidRDefault="00891BA9" w:rsidP="00FE47B1">
            <w:pPr>
              <w:spacing w:after="0" w:line="240" w:lineRule="auto"/>
              <w:rPr>
                <w:rFonts w:ascii="Arial" w:eastAsia="Times New Roman" w:hAnsi="Arial" w:cs="Arial"/>
                <w:b/>
                <w:sz w:val="16"/>
                <w:szCs w:val="16"/>
              </w:rPr>
            </w:pPr>
          </w:p>
          <w:p w14:paraId="1B79B24F" w14:textId="5A5D4199" w:rsidR="00891BA9" w:rsidRPr="00E24F95" w:rsidRDefault="00891BA9" w:rsidP="00FE47B1">
            <w:pPr>
              <w:spacing w:after="0" w:line="240" w:lineRule="auto"/>
              <w:rPr>
                <w:rFonts w:ascii="Arial" w:eastAsia="Times New Roman" w:hAnsi="Arial" w:cs="Arial"/>
                <w:b/>
                <w:sz w:val="16"/>
                <w:szCs w:val="16"/>
              </w:rPr>
            </w:pPr>
          </w:p>
          <w:p w14:paraId="54CBC1D7" w14:textId="2BE2DF93" w:rsidR="00891BA9" w:rsidRPr="00E24F95" w:rsidRDefault="00891BA9" w:rsidP="00FE47B1">
            <w:pPr>
              <w:spacing w:after="0" w:line="240" w:lineRule="auto"/>
              <w:rPr>
                <w:rFonts w:ascii="Arial" w:eastAsia="Times New Roman" w:hAnsi="Arial" w:cs="Arial"/>
                <w:b/>
                <w:sz w:val="16"/>
                <w:szCs w:val="16"/>
              </w:rPr>
            </w:pPr>
          </w:p>
          <w:p w14:paraId="2D53F727" w14:textId="6C68DA6B" w:rsidR="00891BA9" w:rsidRPr="00E24F95" w:rsidRDefault="00891BA9" w:rsidP="00FE47B1">
            <w:pPr>
              <w:spacing w:after="0" w:line="240" w:lineRule="auto"/>
              <w:rPr>
                <w:rFonts w:ascii="Arial" w:eastAsia="Times New Roman" w:hAnsi="Arial" w:cs="Arial"/>
                <w:b/>
                <w:sz w:val="16"/>
                <w:szCs w:val="16"/>
              </w:rPr>
            </w:pPr>
          </w:p>
          <w:p w14:paraId="14A2B65E" w14:textId="2A9166BB" w:rsidR="00891BA9" w:rsidRPr="00E24F95" w:rsidRDefault="00891BA9" w:rsidP="00FE47B1">
            <w:pPr>
              <w:spacing w:after="0" w:line="240" w:lineRule="auto"/>
              <w:rPr>
                <w:rFonts w:ascii="Arial" w:eastAsia="Times New Roman" w:hAnsi="Arial" w:cs="Arial"/>
                <w:b/>
                <w:sz w:val="16"/>
                <w:szCs w:val="16"/>
              </w:rPr>
            </w:pPr>
          </w:p>
          <w:p w14:paraId="0C926E44" w14:textId="7FA5579E" w:rsidR="00891BA9" w:rsidRPr="00E24F95" w:rsidRDefault="00891BA9" w:rsidP="00FE47B1">
            <w:pPr>
              <w:spacing w:after="0" w:line="240" w:lineRule="auto"/>
              <w:rPr>
                <w:rFonts w:ascii="Arial" w:eastAsia="Times New Roman" w:hAnsi="Arial" w:cs="Arial"/>
                <w:b/>
                <w:sz w:val="16"/>
                <w:szCs w:val="16"/>
              </w:rPr>
            </w:pPr>
          </w:p>
          <w:p w14:paraId="7E4F7658" w14:textId="77777777" w:rsidR="00891BA9" w:rsidRPr="00E24F95" w:rsidRDefault="00891BA9" w:rsidP="00FE47B1">
            <w:pPr>
              <w:spacing w:after="0" w:line="240" w:lineRule="auto"/>
              <w:rPr>
                <w:rFonts w:ascii="Arial" w:eastAsia="Times New Roman" w:hAnsi="Arial" w:cs="Arial"/>
                <w:b/>
                <w:sz w:val="16"/>
                <w:szCs w:val="16"/>
              </w:rPr>
            </w:pPr>
          </w:p>
          <w:p w14:paraId="373B5F87" w14:textId="77777777" w:rsidR="00891BA9" w:rsidRPr="00E24F95" w:rsidRDefault="00891BA9" w:rsidP="00FE47B1">
            <w:pPr>
              <w:spacing w:after="0" w:line="240" w:lineRule="auto"/>
              <w:rPr>
                <w:rFonts w:ascii="Arial" w:eastAsia="Times New Roman" w:hAnsi="Arial" w:cs="Arial"/>
                <w:b/>
                <w:sz w:val="16"/>
                <w:szCs w:val="16"/>
              </w:rPr>
            </w:pPr>
          </w:p>
          <w:p w14:paraId="723C32A9" w14:textId="77777777" w:rsidR="00891BA9" w:rsidRPr="00E24F95" w:rsidRDefault="00891BA9" w:rsidP="00FE47B1">
            <w:pPr>
              <w:spacing w:after="0" w:line="240" w:lineRule="auto"/>
              <w:rPr>
                <w:rFonts w:ascii="Arial" w:eastAsia="Times New Roman" w:hAnsi="Arial" w:cs="Arial"/>
                <w:b/>
                <w:sz w:val="16"/>
                <w:szCs w:val="16"/>
              </w:rPr>
            </w:pPr>
          </w:p>
          <w:p w14:paraId="46866F37" w14:textId="0E09FD4B" w:rsidR="00891BA9" w:rsidRPr="00E24F95" w:rsidRDefault="00891BA9" w:rsidP="00FE47B1">
            <w:pPr>
              <w:spacing w:after="0" w:line="240" w:lineRule="auto"/>
              <w:rPr>
                <w:rFonts w:ascii="Arial" w:eastAsia="Times New Roman" w:hAnsi="Arial" w:cs="Arial"/>
                <w:b/>
                <w:sz w:val="16"/>
                <w:szCs w:val="16"/>
              </w:rPr>
            </w:pPr>
          </w:p>
        </w:tc>
      </w:tr>
      <w:tr w:rsidR="00550F3A" w:rsidRPr="00E24F95" w14:paraId="0CA2A90E" w14:textId="77777777" w:rsidTr="00FD4ED3">
        <w:trPr>
          <w:trHeight w:val="271"/>
        </w:trPr>
        <w:tc>
          <w:tcPr>
            <w:tcW w:w="5026" w:type="dxa"/>
          </w:tcPr>
          <w:p w14:paraId="00EFDA9F" w14:textId="12E5F3F2" w:rsidR="00550F3A" w:rsidRPr="00645BCD" w:rsidRDefault="00550F3A" w:rsidP="00645BCD">
            <w:pPr>
              <w:spacing w:after="0" w:line="240" w:lineRule="auto"/>
              <w:jc w:val="center"/>
              <w:rPr>
                <w:rFonts w:ascii="Arial" w:eastAsia="Times New Roman" w:hAnsi="Arial" w:cs="Arial"/>
                <w:b/>
              </w:rPr>
            </w:pPr>
            <w:r w:rsidRPr="00645BCD">
              <w:rPr>
                <w:rFonts w:ascii="Arial" w:eastAsia="Times New Roman" w:hAnsi="Arial" w:cs="Arial"/>
                <w:b/>
              </w:rPr>
              <w:t>Figure 3:  Source NOAA / CPC</w:t>
            </w:r>
          </w:p>
        </w:tc>
      </w:tr>
    </w:tbl>
    <w:p w14:paraId="2CDF004C" w14:textId="7B0B2964" w:rsidR="002355F0" w:rsidRPr="00E24F95" w:rsidRDefault="002355F0" w:rsidP="00E940BA">
      <w:pPr>
        <w:widowControl w:val="0"/>
        <w:autoSpaceDE w:val="0"/>
        <w:autoSpaceDN w:val="0"/>
        <w:adjustRightInd w:val="0"/>
        <w:spacing w:after="0" w:line="240" w:lineRule="auto"/>
        <w:jc w:val="both"/>
        <w:rPr>
          <w:rFonts w:ascii="Arial" w:eastAsia="Times New Roman" w:hAnsi="Arial" w:cs="Arial"/>
          <w:color w:val="000000"/>
          <w:sz w:val="16"/>
          <w:szCs w:val="16"/>
        </w:rPr>
      </w:pPr>
      <w:r w:rsidRPr="00E24F95">
        <w:rPr>
          <w:rFonts w:ascii="Arial" w:eastAsia="Arial" w:hAnsi="Arial" w:cs="Arial"/>
          <w:noProof/>
          <w:sz w:val="16"/>
          <w:szCs w:val="16"/>
        </w:rPr>
        <mc:AlternateContent>
          <mc:Choice Requires="wps">
            <w:drawing>
              <wp:anchor distT="0" distB="0" distL="114300" distR="114300" simplePos="0" relativeHeight="251665920" behindDoc="0" locked="0" layoutInCell="1" allowOverlap="1" wp14:anchorId="63B77336" wp14:editId="5A4147F9">
                <wp:simplePos x="0" y="0"/>
                <wp:positionH relativeFrom="column">
                  <wp:posOffset>0</wp:posOffset>
                </wp:positionH>
                <wp:positionV relativeFrom="paragraph">
                  <wp:posOffset>77470</wp:posOffset>
                </wp:positionV>
                <wp:extent cx="3312543" cy="0"/>
                <wp:effectExtent l="0" t="0" r="21590" b="19050"/>
                <wp:wrapNone/>
                <wp:docPr id="11" name="Straight Connector 11"/>
                <wp:cNvGraphicFramePr/>
                <a:graphic xmlns:a="http://schemas.openxmlformats.org/drawingml/2006/main">
                  <a:graphicData uri="http://schemas.microsoft.com/office/word/2010/wordprocessingShape">
                    <wps:wsp>
                      <wps:cNvCnPr/>
                      <wps:spPr>
                        <a:xfrm flipV="1">
                          <a:off x="0" y="0"/>
                          <a:ext cx="3312543"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05268EDC" id="Straight Connector 11"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1pt" to="260.8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" strokecolor="black [3213]" strokeweight=".5pt">
                <v:stroke joinstyle="miter"/>
              </v:line>
            </w:pict>
          </mc:Fallback>
        </mc:AlternateContent>
      </w:r>
    </w:p>
    <w:p w14:paraId="49F28253" w14:textId="77777777" w:rsidR="005953D5" w:rsidRDefault="005953D5" w:rsidP="003202C1">
      <w:pPr>
        <w:widowControl w:val="0"/>
        <w:autoSpaceDE w:val="0"/>
        <w:autoSpaceDN w:val="0"/>
        <w:adjustRightInd w:val="0"/>
        <w:spacing w:after="0" w:line="240" w:lineRule="auto"/>
        <w:jc w:val="both"/>
        <w:rPr>
          <w:rFonts w:ascii="Arial" w:hAnsi="Arial" w:cs="Arial"/>
          <w:b/>
          <w:bCs/>
          <w:noProof/>
          <w:sz w:val="16"/>
          <w:szCs w:val="16"/>
        </w:rPr>
      </w:pPr>
    </w:p>
    <w:p w14:paraId="447B3CD8" w14:textId="236E1F99" w:rsidR="005E62C7" w:rsidRDefault="00EA37E3" w:rsidP="005E62C7">
      <w:pPr>
        <w:widowControl w:val="0"/>
        <w:autoSpaceDE w:val="0"/>
        <w:autoSpaceDN w:val="0"/>
        <w:adjustRightInd w:val="0"/>
        <w:spacing w:after="0" w:line="240" w:lineRule="auto"/>
        <w:jc w:val="both"/>
        <w:rPr>
          <w:rFonts w:ascii="Arial" w:hAnsi="Arial" w:cs="Arial"/>
          <w:b/>
          <w:bCs/>
          <w:noProof/>
          <w:sz w:val="16"/>
          <w:szCs w:val="16"/>
        </w:rPr>
      </w:pPr>
      <w:r>
        <w:rPr>
          <w:rFonts w:ascii="Arial" w:hAnsi="Arial" w:cs="Arial"/>
          <w:b/>
          <w:bCs/>
          <w:noProof/>
          <w:sz w:val="16"/>
          <w:szCs w:val="16"/>
        </w:rPr>
        <w:t xml:space="preserve">The </w:t>
      </w:r>
      <w:r w:rsidR="005E62C7" w:rsidRPr="005E62C7">
        <w:rPr>
          <w:rFonts w:ascii="Arial" w:hAnsi="Arial" w:cs="Arial"/>
          <w:b/>
          <w:bCs/>
          <w:noProof/>
          <w:sz w:val="16"/>
          <w:szCs w:val="16"/>
        </w:rPr>
        <w:t>Solomon Islands are likely to experience dry condition</w:t>
      </w:r>
      <w:r>
        <w:rPr>
          <w:rFonts w:ascii="Arial" w:hAnsi="Arial" w:cs="Arial"/>
          <w:b/>
          <w:bCs/>
          <w:noProof/>
          <w:sz w:val="16"/>
          <w:szCs w:val="16"/>
        </w:rPr>
        <w:t>s</w:t>
      </w:r>
      <w:r w:rsidR="005E62C7" w:rsidRPr="005E62C7">
        <w:rPr>
          <w:rFonts w:ascii="Arial" w:hAnsi="Arial" w:cs="Arial"/>
          <w:b/>
          <w:bCs/>
          <w:noProof/>
          <w:sz w:val="16"/>
          <w:szCs w:val="16"/>
        </w:rPr>
        <w:t xml:space="preserve"> </w:t>
      </w:r>
    </w:p>
    <w:p w14:paraId="70EF8816" w14:textId="77777777" w:rsidR="005E62C7" w:rsidRPr="005E62C7" w:rsidRDefault="005E62C7" w:rsidP="005E62C7">
      <w:pPr>
        <w:widowControl w:val="0"/>
        <w:autoSpaceDE w:val="0"/>
        <w:autoSpaceDN w:val="0"/>
        <w:adjustRightInd w:val="0"/>
        <w:spacing w:after="0" w:line="240" w:lineRule="auto"/>
        <w:jc w:val="both"/>
        <w:rPr>
          <w:rFonts w:ascii="Arial" w:hAnsi="Arial" w:cs="Arial"/>
          <w:b/>
          <w:bCs/>
          <w:noProof/>
          <w:sz w:val="16"/>
          <w:szCs w:val="16"/>
        </w:rPr>
      </w:pPr>
    </w:p>
    <w:p w14:paraId="5A5B098C" w14:textId="54501201" w:rsidR="00EA37E3" w:rsidRPr="00EA37E3" w:rsidRDefault="00EA37E3" w:rsidP="00EA37E3">
      <w:pPr>
        <w:widowControl w:val="0"/>
        <w:autoSpaceDE w:val="0"/>
        <w:autoSpaceDN w:val="0"/>
        <w:adjustRightInd w:val="0"/>
        <w:spacing w:after="0" w:line="240" w:lineRule="auto"/>
        <w:jc w:val="both"/>
        <w:rPr>
          <w:rFonts w:ascii="Arial" w:eastAsia="Times New Roman" w:hAnsi="Arial" w:cs="Arial"/>
          <w:color w:val="000000"/>
          <w:sz w:val="15"/>
          <w:szCs w:val="15"/>
        </w:rPr>
      </w:pPr>
      <w:r w:rsidRPr="00EA37E3">
        <w:rPr>
          <w:rFonts w:ascii="Arial" w:eastAsia="Times New Roman" w:hAnsi="Arial" w:cs="Arial"/>
          <w:b/>
          <w:bCs/>
          <w:color w:val="000000"/>
          <w:sz w:val="15"/>
          <w:szCs w:val="15"/>
        </w:rPr>
        <w:t>During the past week</w:t>
      </w:r>
      <w:r w:rsidRPr="00EA37E3">
        <w:rPr>
          <w:rFonts w:ascii="Arial" w:eastAsia="Times New Roman" w:hAnsi="Arial" w:cs="Arial"/>
          <w:color w:val="000000"/>
          <w:sz w:val="15"/>
          <w:szCs w:val="15"/>
        </w:rPr>
        <w:t xml:space="preserve">, rainfall across the Solomon Islands was generally near to above average, although some localized dry conditions were observed. Mid-week storms brought moderate rainfall exceeding about 25 mm to parts of the southern islands, including San Cristobal, Malaita, and Guadalcanal. Elsewhere, moderate rainfall occurred across the northwestern islands but was insufficient to fully offset short-term deficits, resulting in localized rainfall deficits of 10–50 mm. Overall, conditions were mixed, with wet conditions in the south and slightly drier conditions in some northwestern areas. </w:t>
      </w:r>
      <w:r w:rsidRPr="00EA37E3">
        <w:rPr>
          <w:rFonts w:ascii="Arial" w:eastAsia="Times New Roman" w:hAnsi="Arial" w:cs="Arial"/>
          <w:b/>
          <w:bCs/>
          <w:color w:val="000000"/>
          <w:sz w:val="15"/>
          <w:szCs w:val="15"/>
        </w:rPr>
        <w:t>Over the past 30 days</w:t>
      </w:r>
      <w:r w:rsidRPr="00EA37E3">
        <w:rPr>
          <w:rFonts w:ascii="Arial" w:eastAsia="Times New Roman" w:hAnsi="Arial" w:cs="Arial"/>
          <w:color w:val="000000"/>
          <w:sz w:val="15"/>
          <w:szCs w:val="15"/>
        </w:rPr>
        <w:t xml:space="preserve">, the Solomon Islands experienced predominantly wetter-than-average conditions. Persistent rainfall and repeated storm activity produced substantial cumulative surpluses across much of the country. Locations in the Western Province, New Georgia, and Guadalcanal recorded rainfall totals more than 250 mm above average, while even the lowest anomalies exceeded about 100 mm above normal. In percentage terms, the central islands received more than 200% of their long-term average rainfall during the period. </w:t>
      </w:r>
      <w:r w:rsidRPr="00EA37E3">
        <w:rPr>
          <w:rFonts w:ascii="Arial" w:eastAsia="Times New Roman" w:hAnsi="Arial" w:cs="Arial"/>
          <w:b/>
          <w:bCs/>
          <w:color w:val="000000"/>
          <w:sz w:val="15"/>
          <w:szCs w:val="15"/>
        </w:rPr>
        <w:t>During the December–January–February period</w:t>
      </w:r>
      <w:r w:rsidRPr="00EA37E3">
        <w:rPr>
          <w:rFonts w:ascii="Arial" w:eastAsia="Times New Roman" w:hAnsi="Arial" w:cs="Arial"/>
          <w:color w:val="000000"/>
          <w:sz w:val="15"/>
          <w:szCs w:val="15"/>
        </w:rPr>
        <w:t xml:space="preserve">, wet conditions remained widespread across the Solomon Islands. Continued storm activity produced large seasonal rainfall surpluses, exceeding 500 mm in central and northern </w:t>
      </w:r>
      <w:r w:rsidR="00A0224C" w:rsidRPr="00EA37E3">
        <w:rPr>
          <w:rFonts w:ascii="Arial" w:eastAsia="Times New Roman" w:hAnsi="Arial" w:cs="Arial"/>
          <w:color w:val="000000"/>
          <w:sz w:val="15"/>
          <w:szCs w:val="15"/>
        </w:rPr>
        <w:t>islands,</w:t>
      </w:r>
      <w:r w:rsidRPr="00EA37E3">
        <w:rPr>
          <w:rFonts w:ascii="Arial" w:eastAsia="Times New Roman" w:hAnsi="Arial" w:cs="Arial"/>
          <w:color w:val="000000"/>
          <w:sz w:val="15"/>
          <w:szCs w:val="15"/>
        </w:rPr>
        <w:t xml:space="preserve"> and ranging between about 100–200 mm above average</w:t>
      </w:r>
      <w:r w:rsidRPr="00EA37E3">
        <w:rPr>
          <w:rFonts w:ascii="Arial" w:eastAsia="Times New Roman" w:hAnsi="Arial" w:cs="Arial"/>
          <w:b/>
          <w:bCs/>
          <w:color w:val="000000"/>
          <w:sz w:val="15"/>
          <w:szCs w:val="15"/>
        </w:rPr>
        <w:t xml:space="preserve"> </w:t>
      </w:r>
      <w:r w:rsidRPr="00EA37E3">
        <w:rPr>
          <w:rFonts w:ascii="Arial" w:eastAsia="Times New Roman" w:hAnsi="Arial" w:cs="Arial"/>
          <w:color w:val="000000"/>
          <w:sz w:val="15"/>
          <w:szCs w:val="15"/>
        </w:rPr>
        <w:t xml:space="preserve">in southern areas. All monitored locations recorded above-average rainfall, with some sites in New Georgia showing surpluses approaching 600 mm. Overall, most stations received more than 120% of their long-term seasonal rainfall. </w:t>
      </w:r>
      <w:r w:rsidRPr="00A0224C">
        <w:rPr>
          <w:rFonts w:ascii="Arial" w:eastAsia="Times New Roman" w:hAnsi="Arial" w:cs="Arial"/>
          <w:b/>
          <w:bCs/>
          <w:color w:val="000000"/>
          <w:sz w:val="15"/>
          <w:szCs w:val="15"/>
        </w:rPr>
        <w:t>In the coming week</w:t>
      </w:r>
      <w:r w:rsidRPr="00EA37E3">
        <w:rPr>
          <w:rFonts w:ascii="Arial" w:eastAsia="Times New Roman" w:hAnsi="Arial" w:cs="Arial"/>
          <w:color w:val="000000"/>
          <w:sz w:val="15"/>
          <w:szCs w:val="15"/>
        </w:rPr>
        <w:t>, below-average rainfall is expected across Solomon Islands</w:t>
      </w:r>
      <w:r w:rsidRPr="00EA37E3">
        <w:rPr>
          <w:rFonts w:ascii="Arial" w:eastAsia="Times New Roman" w:hAnsi="Arial" w:cs="Arial"/>
          <w:b/>
          <w:bCs/>
          <w:color w:val="000000"/>
          <w:sz w:val="15"/>
          <w:szCs w:val="15"/>
        </w:rPr>
        <w:t>.</w:t>
      </w:r>
    </w:p>
    <w:p w14:paraId="5AF2C737" w14:textId="718A2CE1" w:rsidR="005E62C7" w:rsidRPr="005E62C7" w:rsidRDefault="005E62C7" w:rsidP="005E62C7">
      <w:pPr>
        <w:widowControl w:val="0"/>
        <w:autoSpaceDE w:val="0"/>
        <w:autoSpaceDN w:val="0"/>
        <w:adjustRightInd w:val="0"/>
        <w:spacing w:after="0" w:line="240" w:lineRule="auto"/>
        <w:jc w:val="both"/>
        <w:rPr>
          <w:rFonts w:ascii="Arial" w:eastAsia="Times New Roman" w:hAnsi="Arial" w:cs="Arial"/>
          <w:color w:val="000000"/>
          <w:sz w:val="15"/>
          <w:szCs w:val="15"/>
        </w:rPr>
      </w:pPr>
      <w:r w:rsidRPr="005E62C7">
        <w:rPr>
          <w:rFonts w:ascii="Arial" w:eastAsia="Times New Roman" w:hAnsi="Arial" w:cs="Arial"/>
          <w:b/>
          <w:bCs/>
          <w:color w:val="000000"/>
          <w:sz w:val="15"/>
          <w:szCs w:val="15"/>
        </w:rPr>
        <w:t>.</w:t>
      </w:r>
    </w:p>
    <w:p w14:paraId="39848F58" w14:textId="3E2EF5B2" w:rsidR="00CA3B4C" w:rsidRPr="00A96DAF" w:rsidRDefault="00CA3B4C" w:rsidP="00E275C8">
      <w:pPr>
        <w:widowControl w:val="0"/>
        <w:autoSpaceDE w:val="0"/>
        <w:autoSpaceDN w:val="0"/>
        <w:adjustRightInd w:val="0"/>
        <w:spacing w:after="0" w:line="240" w:lineRule="auto"/>
        <w:jc w:val="both"/>
        <w:rPr>
          <w:rFonts w:ascii="Arial" w:eastAsia="Times New Roman" w:hAnsi="Arial" w:cs="Arial"/>
          <w:color w:val="000000"/>
          <w:sz w:val="15"/>
          <w:szCs w:val="15"/>
        </w:rPr>
      </w:pPr>
    </w:p>
    <w:sectPr w:rsidR="00CA3B4C" w:rsidRPr="00A96DAF" w:rsidSect="00756555">
      <w:type w:val="continuous"/>
      <w:pgSz w:w="12240" w:h="15840" w:code="1"/>
      <w:pgMar w:top="720" w:right="634" w:bottom="806" w:left="720" w:header="720" w:footer="144"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7F0CE" w14:textId="77777777" w:rsidR="00C86349" w:rsidRDefault="00C86349" w:rsidP="009803DD">
      <w:pPr>
        <w:spacing w:after="0" w:line="240" w:lineRule="auto"/>
      </w:pPr>
      <w:r>
        <w:separator/>
      </w:r>
    </w:p>
  </w:endnote>
  <w:endnote w:type="continuationSeparator" w:id="0">
    <w:p w14:paraId="02EBD8E3" w14:textId="77777777" w:rsidR="00C86349" w:rsidRDefault="00C86349" w:rsidP="009803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B17CA" w14:textId="361F66B8" w:rsidR="00A425A3" w:rsidRPr="00A425A3" w:rsidRDefault="00A425A3" w:rsidP="00A425A3">
    <w:pPr>
      <w:tabs>
        <w:tab w:val="left" w:pos="8393"/>
      </w:tabs>
      <w:spacing w:after="0" w:line="240" w:lineRule="auto"/>
      <w:rPr>
        <w:rFonts w:ascii="Times New Roman" w:hAnsi="Times New Roman"/>
        <w:b/>
        <w:color w:val="222222"/>
        <w:sz w:val="14"/>
        <w:shd w:val="clear" w:color="auto" w:fill="FFFFFF"/>
      </w:rPr>
    </w:pPr>
    <w:r w:rsidRPr="00A425A3">
      <w:rPr>
        <w:rFonts w:ascii="Times New Roman" w:hAnsi="Times New Roman"/>
        <w:b/>
        <w:color w:val="222222"/>
        <w:sz w:val="14"/>
        <w:shd w:val="clear" w:color="auto" w:fill="FFFFFF"/>
      </w:rPr>
      <w:t>Note: The Hazards outlook map is based on current weather/climate information, short and medium-range weather forecasts (up to 1 week), sub-seasonal forecasts up to 4 weeks, and assesses the potential impact of extreme events on crop and pasture conditions. Shaded polygons are added in areas where anomalous conditions have been observed and predicted to continue during the outlook period. The boundaries of these polygons are only approximate at the spatial scale of the map. This product takes into account long-range seasonal climate forecasts but does not reflect current or proj</w:t>
    </w:r>
    <w:r w:rsidR="00C54F35">
      <w:rPr>
        <w:rFonts w:ascii="Times New Roman" w:hAnsi="Times New Roman"/>
        <w:b/>
        <w:color w:val="222222"/>
        <w:sz w:val="14"/>
        <w:shd w:val="clear" w:color="auto" w:fill="FFFFFF"/>
      </w:rPr>
      <w:t>ected food security conditions.</w:t>
    </w:r>
  </w:p>
  <w:p w14:paraId="57CC8FCD" w14:textId="77777777" w:rsidR="00A425A3" w:rsidRPr="00A425A3" w:rsidRDefault="00A425A3" w:rsidP="00A425A3">
    <w:pPr>
      <w:tabs>
        <w:tab w:val="left" w:pos="8393"/>
      </w:tabs>
      <w:spacing w:after="0" w:line="240" w:lineRule="auto"/>
      <w:rPr>
        <w:rFonts w:ascii="Times New Roman" w:hAnsi="Times New Roman"/>
        <w:b/>
        <w:color w:val="222222"/>
        <w:sz w:val="14"/>
        <w:shd w:val="clear" w:color="auto" w:fill="FFFFFF"/>
      </w:rPr>
    </w:pPr>
  </w:p>
  <w:p w14:paraId="5DB58922" w14:textId="51334F24" w:rsidR="009803DD" w:rsidRPr="009803DD" w:rsidRDefault="00A425A3" w:rsidP="00A425A3">
    <w:pPr>
      <w:tabs>
        <w:tab w:val="left" w:pos="8393"/>
      </w:tabs>
      <w:spacing w:after="0" w:line="240" w:lineRule="auto"/>
      <w:rPr>
        <w:rFonts w:ascii="Times New Roman" w:eastAsia="Times New Roman" w:hAnsi="Times New Roman"/>
        <w:sz w:val="24"/>
        <w:szCs w:val="24"/>
      </w:rPr>
    </w:pPr>
    <w:r w:rsidRPr="00A425A3">
      <w:rPr>
        <w:rFonts w:ascii="Times New Roman" w:hAnsi="Times New Roman"/>
        <w:b/>
        <w:color w:val="222222"/>
        <w:sz w:val="14"/>
        <w:shd w:val="clear" w:color="auto" w:fill="FFFFFF"/>
      </w:rPr>
      <w:t xml:space="preserve">Questions or comments about the </w:t>
    </w:r>
    <w:proofErr w:type="gramStart"/>
    <w:r w:rsidRPr="00A425A3">
      <w:rPr>
        <w:rFonts w:ascii="Times New Roman" w:hAnsi="Times New Roman"/>
        <w:b/>
        <w:color w:val="222222"/>
        <w:sz w:val="14"/>
        <w:shd w:val="clear" w:color="auto" w:fill="FFFFFF"/>
      </w:rPr>
      <w:t>hazards</w:t>
    </w:r>
    <w:proofErr w:type="gramEnd"/>
    <w:r w:rsidRPr="00A425A3">
      <w:rPr>
        <w:rFonts w:ascii="Times New Roman" w:hAnsi="Times New Roman"/>
        <w:b/>
        <w:color w:val="222222"/>
        <w:sz w:val="14"/>
        <w:shd w:val="clear" w:color="auto" w:fill="FFFFFF"/>
      </w:rPr>
      <w:t xml:space="preserve"> outlooks may be directed to Dr. Wassila Thiaw, </w:t>
    </w:r>
    <w:r w:rsidR="00943A94">
      <w:rPr>
        <w:rFonts w:ascii="Times New Roman" w:hAnsi="Times New Roman"/>
        <w:b/>
        <w:color w:val="222222"/>
        <w:sz w:val="14"/>
        <w:shd w:val="clear" w:color="auto" w:fill="FFFFFF"/>
      </w:rPr>
      <w:t>Deputy Director, CPC/NOAA</w:t>
    </w:r>
    <w:r w:rsidRPr="00A425A3">
      <w:rPr>
        <w:rFonts w:ascii="Times New Roman" w:hAnsi="Times New Roman"/>
        <w:b/>
        <w:color w:val="222222"/>
        <w:sz w:val="14"/>
        <w:shd w:val="clear" w:color="auto" w:fill="FFFFFF"/>
      </w:rPr>
      <w:t>, wassila.thiaw@noaa.gov.</w:t>
    </w:r>
    <w:r w:rsidR="00F12C26">
      <w:rPr>
        <w:rFonts w:ascii="Times New Roman" w:eastAsia="Times New Roman" w:hAnsi="Times New Roman"/>
        <w:sz w:val="24"/>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597D" w14:textId="77777777" w:rsidR="00C86349" w:rsidRDefault="00C86349" w:rsidP="009803DD">
      <w:pPr>
        <w:spacing w:after="0" w:line="240" w:lineRule="auto"/>
      </w:pPr>
      <w:r>
        <w:separator/>
      </w:r>
    </w:p>
  </w:footnote>
  <w:footnote w:type="continuationSeparator" w:id="0">
    <w:p w14:paraId="1663D280" w14:textId="77777777" w:rsidR="00C86349" w:rsidRDefault="00C86349" w:rsidP="009803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337B5" w14:textId="53E65154" w:rsidR="00970F05" w:rsidRDefault="00970F05">
    <w:pPr>
      <w:pStyle w:val="Header"/>
    </w:pPr>
    <w:r>
      <w:rPr>
        <w:noProof/>
      </w:rPr>
      <w:drawing>
        <wp:anchor distT="0" distB="0" distL="114300" distR="114300" simplePos="0" relativeHeight="251659264" behindDoc="1" locked="0" layoutInCell="1" allowOverlap="1" wp14:anchorId="01CED946" wp14:editId="75650586">
          <wp:simplePos x="0" y="0"/>
          <wp:positionH relativeFrom="column">
            <wp:posOffset>6013255</wp:posOffset>
          </wp:positionH>
          <wp:positionV relativeFrom="paragraph">
            <wp:posOffset>-157383</wp:posOffset>
          </wp:positionV>
          <wp:extent cx="640080" cy="615950"/>
          <wp:effectExtent l="0" t="0" r="7620" b="0"/>
          <wp:wrapTight wrapText="bothSides">
            <wp:wrapPolygon edited="0">
              <wp:start x="0" y="0"/>
              <wp:lineTo x="0" y="20709"/>
              <wp:lineTo x="21214" y="20709"/>
              <wp:lineTo x="21214" y="0"/>
              <wp:lineTo x="0" y="0"/>
            </wp:wrapPolygon>
          </wp:wrapTight>
          <wp:docPr id="345249986" name="Picture 345249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080" cy="6159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376DE34" wp14:editId="60955F3A">
          <wp:simplePos x="0" y="0"/>
          <wp:positionH relativeFrom="column">
            <wp:posOffset>262744</wp:posOffset>
          </wp:positionH>
          <wp:positionV relativeFrom="paragraph">
            <wp:posOffset>-140189</wp:posOffset>
          </wp:positionV>
          <wp:extent cx="1749425" cy="719455"/>
          <wp:effectExtent l="0" t="0" r="3175" b="4445"/>
          <wp:wrapTight wrapText="bothSides">
            <wp:wrapPolygon edited="0">
              <wp:start x="15053" y="0"/>
              <wp:lineTo x="0" y="2860"/>
              <wp:lineTo x="0" y="18302"/>
              <wp:lineTo x="13407" y="18302"/>
              <wp:lineTo x="14818" y="21162"/>
              <wp:lineTo x="15053" y="21162"/>
              <wp:lineTo x="18817" y="21162"/>
              <wp:lineTo x="19052" y="21162"/>
              <wp:lineTo x="20698" y="18302"/>
              <wp:lineTo x="21404" y="14298"/>
              <wp:lineTo x="21404" y="2860"/>
              <wp:lineTo x="18817" y="0"/>
              <wp:lineTo x="15053" y="0"/>
            </wp:wrapPolygon>
          </wp:wrapTight>
          <wp:docPr id="1178613993" name="Picture 1178613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942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A4E5B"/>
    <w:multiLevelType w:val="hybridMultilevel"/>
    <w:tmpl w:val="2DDA8ACE"/>
    <w:lvl w:ilvl="0" w:tplc="90883DAA">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FE2884"/>
    <w:multiLevelType w:val="hybridMultilevel"/>
    <w:tmpl w:val="18303158"/>
    <w:lvl w:ilvl="0" w:tplc="70E69B4E">
      <w:start w:val="1"/>
      <w:numFmt w:val="decimal"/>
      <w:lvlText w:val="%1)"/>
      <w:lvlJc w:val="left"/>
      <w:pPr>
        <w:tabs>
          <w:tab w:val="num" w:pos="720"/>
        </w:tabs>
        <w:ind w:left="720" w:hanging="360"/>
      </w:pPr>
    </w:lvl>
    <w:lvl w:ilvl="1" w:tplc="7E3E94F2" w:tentative="1">
      <w:start w:val="1"/>
      <w:numFmt w:val="decimal"/>
      <w:lvlText w:val="%2)"/>
      <w:lvlJc w:val="left"/>
      <w:pPr>
        <w:tabs>
          <w:tab w:val="num" w:pos="1440"/>
        </w:tabs>
        <w:ind w:left="1440" w:hanging="360"/>
      </w:pPr>
    </w:lvl>
    <w:lvl w:ilvl="2" w:tplc="A1CA3CC8" w:tentative="1">
      <w:start w:val="1"/>
      <w:numFmt w:val="decimal"/>
      <w:lvlText w:val="%3)"/>
      <w:lvlJc w:val="left"/>
      <w:pPr>
        <w:tabs>
          <w:tab w:val="num" w:pos="2160"/>
        </w:tabs>
        <w:ind w:left="2160" w:hanging="360"/>
      </w:pPr>
    </w:lvl>
    <w:lvl w:ilvl="3" w:tplc="523C1A34" w:tentative="1">
      <w:start w:val="1"/>
      <w:numFmt w:val="decimal"/>
      <w:lvlText w:val="%4)"/>
      <w:lvlJc w:val="left"/>
      <w:pPr>
        <w:tabs>
          <w:tab w:val="num" w:pos="2880"/>
        </w:tabs>
        <w:ind w:left="2880" w:hanging="360"/>
      </w:pPr>
    </w:lvl>
    <w:lvl w:ilvl="4" w:tplc="99D8A2FE" w:tentative="1">
      <w:start w:val="1"/>
      <w:numFmt w:val="decimal"/>
      <w:lvlText w:val="%5)"/>
      <w:lvlJc w:val="left"/>
      <w:pPr>
        <w:tabs>
          <w:tab w:val="num" w:pos="3600"/>
        </w:tabs>
        <w:ind w:left="3600" w:hanging="360"/>
      </w:pPr>
    </w:lvl>
    <w:lvl w:ilvl="5" w:tplc="5A6C51DA" w:tentative="1">
      <w:start w:val="1"/>
      <w:numFmt w:val="decimal"/>
      <w:lvlText w:val="%6)"/>
      <w:lvlJc w:val="left"/>
      <w:pPr>
        <w:tabs>
          <w:tab w:val="num" w:pos="4320"/>
        </w:tabs>
        <w:ind w:left="4320" w:hanging="360"/>
      </w:pPr>
    </w:lvl>
    <w:lvl w:ilvl="6" w:tplc="A69C5B64" w:tentative="1">
      <w:start w:val="1"/>
      <w:numFmt w:val="decimal"/>
      <w:lvlText w:val="%7)"/>
      <w:lvlJc w:val="left"/>
      <w:pPr>
        <w:tabs>
          <w:tab w:val="num" w:pos="5040"/>
        </w:tabs>
        <w:ind w:left="5040" w:hanging="360"/>
      </w:pPr>
    </w:lvl>
    <w:lvl w:ilvl="7" w:tplc="91784A20" w:tentative="1">
      <w:start w:val="1"/>
      <w:numFmt w:val="decimal"/>
      <w:lvlText w:val="%8)"/>
      <w:lvlJc w:val="left"/>
      <w:pPr>
        <w:tabs>
          <w:tab w:val="num" w:pos="5760"/>
        </w:tabs>
        <w:ind w:left="5760" w:hanging="360"/>
      </w:pPr>
    </w:lvl>
    <w:lvl w:ilvl="8" w:tplc="26C84EAC" w:tentative="1">
      <w:start w:val="1"/>
      <w:numFmt w:val="decimal"/>
      <w:lvlText w:val="%9)"/>
      <w:lvlJc w:val="left"/>
      <w:pPr>
        <w:tabs>
          <w:tab w:val="num" w:pos="6480"/>
        </w:tabs>
        <w:ind w:left="6480" w:hanging="360"/>
      </w:pPr>
    </w:lvl>
  </w:abstractNum>
  <w:abstractNum w:abstractNumId="2" w15:restartNumberingAfterBreak="0">
    <w:nsid w:val="05331400"/>
    <w:multiLevelType w:val="hybridMultilevel"/>
    <w:tmpl w:val="E2CEB68E"/>
    <w:lvl w:ilvl="0" w:tplc="04090011">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 w15:restartNumberingAfterBreak="0">
    <w:nsid w:val="0665000A"/>
    <w:multiLevelType w:val="hybridMultilevel"/>
    <w:tmpl w:val="821A97E6"/>
    <w:lvl w:ilvl="0" w:tplc="EA044C20">
      <w:start w:val="1"/>
      <w:numFmt w:val="bullet"/>
      <w:lvlText w:val="•"/>
      <w:lvlJc w:val="left"/>
      <w:pPr>
        <w:tabs>
          <w:tab w:val="num" w:pos="720"/>
        </w:tabs>
        <w:ind w:left="720" w:hanging="360"/>
      </w:pPr>
      <w:rPr>
        <w:rFonts w:ascii="Arial" w:hAnsi="Arial" w:hint="default"/>
      </w:rPr>
    </w:lvl>
    <w:lvl w:ilvl="1" w:tplc="BAA49AC0" w:tentative="1">
      <w:start w:val="1"/>
      <w:numFmt w:val="bullet"/>
      <w:lvlText w:val="•"/>
      <w:lvlJc w:val="left"/>
      <w:pPr>
        <w:tabs>
          <w:tab w:val="num" w:pos="1440"/>
        </w:tabs>
        <w:ind w:left="1440" w:hanging="360"/>
      </w:pPr>
      <w:rPr>
        <w:rFonts w:ascii="Arial" w:hAnsi="Arial" w:hint="default"/>
      </w:rPr>
    </w:lvl>
    <w:lvl w:ilvl="2" w:tplc="2A1A7DF0" w:tentative="1">
      <w:start w:val="1"/>
      <w:numFmt w:val="bullet"/>
      <w:lvlText w:val="•"/>
      <w:lvlJc w:val="left"/>
      <w:pPr>
        <w:tabs>
          <w:tab w:val="num" w:pos="2160"/>
        </w:tabs>
        <w:ind w:left="2160" w:hanging="360"/>
      </w:pPr>
      <w:rPr>
        <w:rFonts w:ascii="Arial" w:hAnsi="Arial" w:hint="default"/>
      </w:rPr>
    </w:lvl>
    <w:lvl w:ilvl="3" w:tplc="F6D02674" w:tentative="1">
      <w:start w:val="1"/>
      <w:numFmt w:val="bullet"/>
      <w:lvlText w:val="•"/>
      <w:lvlJc w:val="left"/>
      <w:pPr>
        <w:tabs>
          <w:tab w:val="num" w:pos="2880"/>
        </w:tabs>
        <w:ind w:left="2880" w:hanging="360"/>
      </w:pPr>
      <w:rPr>
        <w:rFonts w:ascii="Arial" w:hAnsi="Arial" w:hint="default"/>
      </w:rPr>
    </w:lvl>
    <w:lvl w:ilvl="4" w:tplc="96722828" w:tentative="1">
      <w:start w:val="1"/>
      <w:numFmt w:val="bullet"/>
      <w:lvlText w:val="•"/>
      <w:lvlJc w:val="left"/>
      <w:pPr>
        <w:tabs>
          <w:tab w:val="num" w:pos="3600"/>
        </w:tabs>
        <w:ind w:left="3600" w:hanging="360"/>
      </w:pPr>
      <w:rPr>
        <w:rFonts w:ascii="Arial" w:hAnsi="Arial" w:hint="default"/>
      </w:rPr>
    </w:lvl>
    <w:lvl w:ilvl="5" w:tplc="EA1A6ADA" w:tentative="1">
      <w:start w:val="1"/>
      <w:numFmt w:val="bullet"/>
      <w:lvlText w:val="•"/>
      <w:lvlJc w:val="left"/>
      <w:pPr>
        <w:tabs>
          <w:tab w:val="num" w:pos="4320"/>
        </w:tabs>
        <w:ind w:left="4320" w:hanging="360"/>
      </w:pPr>
      <w:rPr>
        <w:rFonts w:ascii="Arial" w:hAnsi="Arial" w:hint="default"/>
      </w:rPr>
    </w:lvl>
    <w:lvl w:ilvl="6" w:tplc="A30C9F7E" w:tentative="1">
      <w:start w:val="1"/>
      <w:numFmt w:val="bullet"/>
      <w:lvlText w:val="•"/>
      <w:lvlJc w:val="left"/>
      <w:pPr>
        <w:tabs>
          <w:tab w:val="num" w:pos="5040"/>
        </w:tabs>
        <w:ind w:left="5040" w:hanging="360"/>
      </w:pPr>
      <w:rPr>
        <w:rFonts w:ascii="Arial" w:hAnsi="Arial" w:hint="default"/>
      </w:rPr>
    </w:lvl>
    <w:lvl w:ilvl="7" w:tplc="369C6896" w:tentative="1">
      <w:start w:val="1"/>
      <w:numFmt w:val="bullet"/>
      <w:lvlText w:val="•"/>
      <w:lvlJc w:val="left"/>
      <w:pPr>
        <w:tabs>
          <w:tab w:val="num" w:pos="5760"/>
        </w:tabs>
        <w:ind w:left="5760" w:hanging="360"/>
      </w:pPr>
      <w:rPr>
        <w:rFonts w:ascii="Arial" w:hAnsi="Arial" w:hint="default"/>
      </w:rPr>
    </w:lvl>
    <w:lvl w:ilvl="8" w:tplc="A392ABB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D248E3"/>
    <w:multiLevelType w:val="hybridMultilevel"/>
    <w:tmpl w:val="3298536E"/>
    <w:lvl w:ilvl="0" w:tplc="0C00C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A623FB"/>
    <w:multiLevelType w:val="hybridMultilevel"/>
    <w:tmpl w:val="1B6A3032"/>
    <w:lvl w:ilvl="0" w:tplc="404E60B4">
      <w:start w:val="1"/>
      <w:numFmt w:val="bullet"/>
      <w:lvlText w:val="•"/>
      <w:lvlJc w:val="left"/>
      <w:pPr>
        <w:tabs>
          <w:tab w:val="num" w:pos="720"/>
        </w:tabs>
        <w:ind w:left="720" w:hanging="360"/>
      </w:pPr>
      <w:rPr>
        <w:rFonts w:ascii="Arial" w:hAnsi="Arial" w:hint="default"/>
      </w:rPr>
    </w:lvl>
    <w:lvl w:ilvl="1" w:tplc="7584ACAC" w:tentative="1">
      <w:start w:val="1"/>
      <w:numFmt w:val="bullet"/>
      <w:lvlText w:val="•"/>
      <w:lvlJc w:val="left"/>
      <w:pPr>
        <w:tabs>
          <w:tab w:val="num" w:pos="1440"/>
        </w:tabs>
        <w:ind w:left="1440" w:hanging="360"/>
      </w:pPr>
      <w:rPr>
        <w:rFonts w:ascii="Arial" w:hAnsi="Arial" w:hint="default"/>
      </w:rPr>
    </w:lvl>
    <w:lvl w:ilvl="2" w:tplc="D3C82088" w:tentative="1">
      <w:start w:val="1"/>
      <w:numFmt w:val="bullet"/>
      <w:lvlText w:val="•"/>
      <w:lvlJc w:val="left"/>
      <w:pPr>
        <w:tabs>
          <w:tab w:val="num" w:pos="2160"/>
        </w:tabs>
        <w:ind w:left="2160" w:hanging="360"/>
      </w:pPr>
      <w:rPr>
        <w:rFonts w:ascii="Arial" w:hAnsi="Arial" w:hint="default"/>
      </w:rPr>
    </w:lvl>
    <w:lvl w:ilvl="3" w:tplc="5ED2F900" w:tentative="1">
      <w:start w:val="1"/>
      <w:numFmt w:val="bullet"/>
      <w:lvlText w:val="•"/>
      <w:lvlJc w:val="left"/>
      <w:pPr>
        <w:tabs>
          <w:tab w:val="num" w:pos="2880"/>
        </w:tabs>
        <w:ind w:left="2880" w:hanging="360"/>
      </w:pPr>
      <w:rPr>
        <w:rFonts w:ascii="Arial" w:hAnsi="Arial" w:hint="default"/>
      </w:rPr>
    </w:lvl>
    <w:lvl w:ilvl="4" w:tplc="1AC8F41A" w:tentative="1">
      <w:start w:val="1"/>
      <w:numFmt w:val="bullet"/>
      <w:lvlText w:val="•"/>
      <w:lvlJc w:val="left"/>
      <w:pPr>
        <w:tabs>
          <w:tab w:val="num" w:pos="3600"/>
        </w:tabs>
        <w:ind w:left="3600" w:hanging="360"/>
      </w:pPr>
      <w:rPr>
        <w:rFonts w:ascii="Arial" w:hAnsi="Arial" w:hint="default"/>
      </w:rPr>
    </w:lvl>
    <w:lvl w:ilvl="5" w:tplc="203E6ED6" w:tentative="1">
      <w:start w:val="1"/>
      <w:numFmt w:val="bullet"/>
      <w:lvlText w:val="•"/>
      <w:lvlJc w:val="left"/>
      <w:pPr>
        <w:tabs>
          <w:tab w:val="num" w:pos="4320"/>
        </w:tabs>
        <w:ind w:left="4320" w:hanging="360"/>
      </w:pPr>
      <w:rPr>
        <w:rFonts w:ascii="Arial" w:hAnsi="Arial" w:hint="default"/>
      </w:rPr>
    </w:lvl>
    <w:lvl w:ilvl="6" w:tplc="A440CA72" w:tentative="1">
      <w:start w:val="1"/>
      <w:numFmt w:val="bullet"/>
      <w:lvlText w:val="•"/>
      <w:lvlJc w:val="left"/>
      <w:pPr>
        <w:tabs>
          <w:tab w:val="num" w:pos="5040"/>
        </w:tabs>
        <w:ind w:left="5040" w:hanging="360"/>
      </w:pPr>
      <w:rPr>
        <w:rFonts w:ascii="Arial" w:hAnsi="Arial" w:hint="default"/>
      </w:rPr>
    </w:lvl>
    <w:lvl w:ilvl="7" w:tplc="22AA3AD8" w:tentative="1">
      <w:start w:val="1"/>
      <w:numFmt w:val="bullet"/>
      <w:lvlText w:val="•"/>
      <w:lvlJc w:val="left"/>
      <w:pPr>
        <w:tabs>
          <w:tab w:val="num" w:pos="5760"/>
        </w:tabs>
        <w:ind w:left="5760" w:hanging="360"/>
      </w:pPr>
      <w:rPr>
        <w:rFonts w:ascii="Arial" w:hAnsi="Arial" w:hint="default"/>
      </w:rPr>
    </w:lvl>
    <w:lvl w:ilvl="8" w:tplc="D38893B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1B20C78"/>
    <w:multiLevelType w:val="hybridMultilevel"/>
    <w:tmpl w:val="0970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C74E0"/>
    <w:multiLevelType w:val="hybridMultilevel"/>
    <w:tmpl w:val="2E24819A"/>
    <w:lvl w:ilvl="0" w:tplc="4F3C0C7A">
      <w:start w:val="1"/>
      <w:numFmt w:val="bullet"/>
      <w:lvlText w:val="•"/>
      <w:lvlJc w:val="left"/>
      <w:pPr>
        <w:tabs>
          <w:tab w:val="num" w:pos="720"/>
        </w:tabs>
        <w:ind w:left="720" w:hanging="360"/>
      </w:pPr>
      <w:rPr>
        <w:rFonts w:ascii="Arial" w:hAnsi="Arial" w:hint="default"/>
      </w:rPr>
    </w:lvl>
    <w:lvl w:ilvl="1" w:tplc="F7004BD0" w:tentative="1">
      <w:start w:val="1"/>
      <w:numFmt w:val="bullet"/>
      <w:lvlText w:val="•"/>
      <w:lvlJc w:val="left"/>
      <w:pPr>
        <w:tabs>
          <w:tab w:val="num" w:pos="1440"/>
        </w:tabs>
        <w:ind w:left="1440" w:hanging="360"/>
      </w:pPr>
      <w:rPr>
        <w:rFonts w:ascii="Arial" w:hAnsi="Arial" w:hint="default"/>
      </w:rPr>
    </w:lvl>
    <w:lvl w:ilvl="2" w:tplc="DAAE0396" w:tentative="1">
      <w:start w:val="1"/>
      <w:numFmt w:val="bullet"/>
      <w:lvlText w:val="•"/>
      <w:lvlJc w:val="left"/>
      <w:pPr>
        <w:tabs>
          <w:tab w:val="num" w:pos="2160"/>
        </w:tabs>
        <w:ind w:left="2160" w:hanging="360"/>
      </w:pPr>
      <w:rPr>
        <w:rFonts w:ascii="Arial" w:hAnsi="Arial" w:hint="default"/>
      </w:rPr>
    </w:lvl>
    <w:lvl w:ilvl="3" w:tplc="056EC148" w:tentative="1">
      <w:start w:val="1"/>
      <w:numFmt w:val="bullet"/>
      <w:lvlText w:val="•"/>
      <w:lvlJc w:val="left"/>
      <w:pPr>
        <w:tabs>
          <w:tab w:val="num" w:pos="2880"/>
        </w:tabs>
        <w:ind w:left="2880" w:hanging="360"/>
      </w:pPr>
      <w:rPr>
        <w:rFonts w:ascii="Arial" w:hAnsi="Arial" w:hint="default"/>
      </w:rPr>
    </w:lvl>
    <w:lvl w:ilvl="4" w:tplc="66ECE292" w:tentative="1">
      <w:start w:val="1"/>
      <w:numFmt w:val="bullet"/>
      <w:lvlText w:val="•"/>
      <w:lvlJc w:val="left"/>
      <w:pPr>
        <w:tabs>
          <w:tab w:val="num" w:pos="3600"/>
        </w:tabs>
        <w:ind w:left="3600" w:hanging="360"/>
      </w:pPr>
      <w:rPr>
        <w:rFonts w:ascii="Arial" w:hAnsi="Arial" w:hint="default"/>
      </w:rPr>
    </w:lvl>
    <w:lvl w:ilvl="5" w:tplc="7968F1F8" w:tentative="1">
      <w:start w:val="1"/>
      <w:numFmt w:val="bullet"/>
      <w:lvlText w:val="•"/>
      <w:lvlJc w:val="left"/>
      <w:pPr>
        <w:tabs>
          <w:tab w:val="num" w:pos="4320"/>
        </w:tabs>
        <w:ind w:left="4320" w:hanging="360"/>
      </w:pPr>
      <w:rPr>
        <w:rFonts w:ascii="Arial" w:hAnsi="Arial" w:hint="default"/>
      </w:rPr>
    </w:lvl>
    <w:lvl w:ilvl="6" w:tplc="8104EE72" w:tentative="1">
      <w:start w:val="1"/>
      <w:numFmt w:val="bullet"/>
      <w:lvlText w:val="•"/>
      <w:lvlJc w:val="left"/>
      <w:pPr>
        <w:tabs>
          <w:tab w:val="num" w:pos="5040"/>
        </w:tabs>
        <w:ind w:left="5040" w:hanging="360"/>
      </w:pPr>
      <w:rPr>
        <w:rFonts w:ascii="Arial" w:hAnsi="Arial" w:hint="default"/>
      </w:rPr>
    </w:lvl>
    <w:lvl w:ilvl="7" w:tplc="1D7A541A" w:tentative="1">
      <w:start w:val="1"/>
      <w:numFmt w:val="bullet"/>
      <w:lvlText w:val="•"/>
      <w:lvlJc w:val="left"/>
      <w:pPr>
        <w:tabs>
          <w:tab w:val="num" w:pos="5760"/>
        </w:tabs>
        <w:ind w:left="5760" w:hanging="360"/>
      </w:pPr>
      <w:rPr>
        <w:rFonts w:ascii="Arial" w:hAnsi="Arial" w:hint="default"/>
      </w:rPr>
    </w:lvl>
    <w:lvl w:ilvl="8" w:tplc="050288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5DA03F6"/>
    <w:multiLevelType w:val="hybridMultilevel"/>
    <w:tmpl w:val="ED86C2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120F4C"/>
    <w:multiLevelType w:val="hybridMultilevel"/>
    <w:tmpl w:val="FFFFFFFF"/>
    <w:lvl w:ilvl="0" w:tplc="A184C4D8">
      <w:start w:val="1"/>
      <w:numFmt w:val="bullet"/>
      <w:lvlText w:val=""/>
      <w:lvlJc w:val="left"/>
      <w:pPr>
        <w:tabs>
          <w:tab w:val="num" w:pos="360"/>
        </w:tabs>
        <w:ind w:left="360" w:hanging="360"/>
      </w:pPr>
      <w:rPr>
        <w:rFonts w:ascii="Wingdings" w:hAnsi="Wingdings" w:hint="default"/>
        <w:sz w:val="18"/>
      </w:rPr>
    </w:lvl>
    <w:lvl w:ilvl="1" w:tplc="04090005">
      <w:start w:val="1"/>
      <w:numFmt w:val="bullet"/>
      <w:lvlText w:val=""/>
      <w:lvlJc w:val="left"/>
      <w:pPr>
        <w:tabs>
          <w:tab w:val="num" w:pos="1080"/>
        </w:tabs>
        <w:ind w:left="1080" w:hanging="360"/>
      </w:pPr>
      <w:rPr>
        <w:rFonts w:ascii="Wingdings" w:hAnsi="Wingdings" w:hint="default"/>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DBB401B"/>
    <w:multiLevelType w:val="hybridMultilevel"/>
    <w:tmpl w:val="40043146"/>
    <w:lvl w:ilvl="0" w:tplc="12AE21FC">
      <w:start w:val="1"/>
      <w:numFmt w:val="decimal"/>
      <w:lvlText w:val="%1."/>
      <w:lvlJc w:val="left"/>
      <w:pPr>
        <w:ind w:left="720" w:hanging="360"/>
      </w:pPr>
      <w:rPr>
        <w:rFonts w:hint="default"/>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FF82918"/>
    <w:multiLevelType w:val="hybridMultilevel"/>
    <w:tmpl w:val="61849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3D59ED"/>
    <w:multiLevelType w:val="hybridMultilevel"/>
    <w:tmpl w:val="41E2E1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D12B54"/>
    <w:multiLevelType w:val="hybridMultilevel"/>
    <w:tmpl w:val="C4C8A1A2"/>
    <w:lvl w:ilvl="0" w:tplc="620A731A">
      <w:start w:val="1"/>
      <w:numFmt w:val="bullet"/>
      <w:lvlText w:val="•"/>
      <w:lvlJc w:val="left"/>
      <w:pPr>
        <w:tabs>
          <w:tab w:val="num" w:pos="720"/>
        </w:tabs>
        <w:ind w:left="720" w:hanging="360"/>
      </w:pPr>
      <w:rPr>
        <w:rFonts w:ascii="Arial" w:hAnsi="Arial" w:hint="default"/>
      </w:rPr>
    </w:lvl>
    <w:lvl w:ilvl="1" w:tplc="2FC4F876" w:tentative="1">
      <w:start w:val="1"/>
      <w:numFmt w:val="bullet"/>
      <w:lvlText w:val="•"/>
      <w:lvlJc w:val="left"/>
      <w:pPr>
        <w:tabs>
          <w:tab w:val="num" w:pos="1440"/>
        </w:tabs>
        <w:ind w:left="1440" w:hanging="360"/>
      </w:pPr>
      <w:rPr>
        <w:rFonts w:ascii="Arial" w:hAnsi="Arial" w:hint="default"/>
      </w:rPr>
    </w:lvl>
    <w:lvl w:ilvl="2" w:tplc="6BF88488" w:tentative="1">
      <w:start w:val="1"/>
      <w:numFmt w:val="bullet"/>
      <w:lvlText w:val="•"/>
      <w:lvlJc w:val="left"/>
      <w:pPr>
        <w:tabs>
          <w:tab w:val="num" w:pos="2160"/>
        </w:tabs>
        <w:ind w:left="2160" w:hanging="360"/>
      </w:pPr>
      <w:rPr>
        <w:rFonts w:ascii="Arial" w:hAnsi="Arial" w:hint="default"/>
      </w:rPr>
    </w:lvl>
    <w:lvl w:ilvl="3" w:tplc="EA6A7BFE" w:tentative="1">
      <w:start w:val="1"/>
      <w:numFmt w:val="bullet"/>
      <w:lvlText w:val="•"/>
      <w:lvlJc w:val="left"/>
      <w:pPr>
        <w:tabs>
          <w:tab w:val="num" w:pos="2880"/>
        </w:tabs>
        <w:ind w:left="2880" w:hanging="360"/>
      </w:pPr>
      <w:rPr>
        <w:rFonts w:ascii="Arial" w:hAnsi="Arial" w:hint="default"/>
      </w:rPr>
    </w:lvl>
    <w:lvl w:ilvl="4" w:tplc="27B49024" w:tentative="1">
      <w:start w:val="1"/>
      <w:numFmt w:val="bullet"/>
      <w:lvlText w:val="•"/>
      <w:lvlJc w:val="left"/>
      <w:pPr>
        <w:tabs>
          <w:tab w:val="num" w:pos="3600"/>
        </w:tabs>
        <w:ind w:left="3600" w:hanging="360"/>
      </w:pPr>
      <w:rPr>
        <w:rFonts w:ascii="Arial" w:hAnsi="Arial" w:hint="default"/>
      </w:rPr>
    </w:lvl>
    <w:lvl w:ilvl="5" w:tplc="281AD9D2" w:tentative="1">
      <w:start w:val="1"/>
      <w:numFmt w:val="bullet"/>
      <w:lvlText w:val="•"/>
      <w:lvlJc w:val="left"/>
      <w:pPr>
        <w:tabs>
          <w:tab w:val="num" w:pos="4320"/>
        </w:tabs>
        <w:ind w:left="4320" w:hanging="360"/>
      </w:pPr>
      <w:rPr>
        <w:rFonts w:ascii="Arial" w:hAnsi="Arial" w:hint="default"/>
      </w:rPr>
    </w:lvl>
    <w:lvl w:ilvl="6" w:tplc="D646B556" w:tentative="1">
      <w:start w:val="1"/>
      <w:numFmt w:val="bullet"/>
      <w:lvlText w:val="•"/>
      <w:lvlJc w:val="left"/>
      <w:pPr>
        <w:tabs>
          <w:tab w:val="num" w:pos="5040"/>
        </w:tabs>
        <w:ind w:left="5040" w:hanging="360"/>
      </w:pPr>
      <w:rPr>
        <w:rFonts w:ascii="Arial" w:hAnsi="Arial" w:hint="default"/>
      </w:rPr>
    </w:lvl>
    <w:lvl w:ilvl="7" w:tplc="14265DBA" w:tentative="1">
      <w:start w:val="1"/>
      <w:numFmt w:val="bullet"/>
      <w:lvlText w:val="•"/>
      <w:lvlJc w:val="left"/>
      <w:pPr>
        <w:tabs>
          <w:tab w:val="num" w:pos="5760"/>
        </w:tabs>
        <w:ind w:left="5760" w:hanging="360"/>
      </w:pPr>
      <w:rPr>
        <w:rFonts w:ascii="Arial" w:hAnsi="Arial" w:hint="default"/>
      </w:rPr>
    </w:lvl>
    <w:lvl w:ilvl="8" w:tplc="0CEAB83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EEB33D4"/>
    <w:multiLevelType w:val="hybridMultilevel"/>
    <w:tmpl w:val="F050E642"/>
    <w:lvl w:ilvl="0" w:tplc="294A4F1E">
      <w:start w:val="1"/>
      <w:numFmt w:val="bullet"/>
      <w:lvlText w:val="•"/>
      <w:lvlJc w:val="left"/>
      <w:pPr>
        <w:tabs>
          <w:tab w:val="num" w:pos="720"/>
        </w:tabs>
        <w:ind w:left="720" w:hanging="360"/>
      </w:pPr>
      <w:rPr>
        <w:rFonts w:ascii="Arial" w:hAnsi="Arial" w:hint="default"/>
      </w:rPr>
    </w:lvl>
    <w:lvl w:ilvl="1" w:tplc="9F54C012" w:tentative="1">
      <w:start w:val="1"/>
      <w:numFmt w:val="bullet"/>
      <w:lvlText w:val="•"/>
      <w:lvlJc w:val="left"/>
      <w:pPr>
        <w:tabs>
          <w:tab w:val="num" w:pos="1440"/>
        </w:tabs>
        <w:ind w:left="1440" w:hanging="360"/>
      </w:pPr>
      <w:rPr>
        <w:rFonts w:ascii="Arial" w:hAnsi="Arial" w:hint="default"/>
      </w:rPr>
    </w:lvl>
    <w:lvl w:ilvl="2" w:tplc="00CA8F32" w:tentative="1">
      <w:start w:val="1"/>
      <w:numFmt w:val="bullet"/>
      <w:lvlText w:val="•"/>
      <w:lvlJc w:val="left"/>
      <w:pPr>
        <w:tabs>
          <w:tab w:val="num" w:pos="2160"/>
        </w:tabs>
        <w:ind w:left="2160" w:hanging="360"/>
      </w:pPr>
      <w:rPr>
        <w:rFonts w:ascii="Arial" w:hAnsi="Arial" w:hint="default"/>
      </w:rPr>
    </w:lvl>
    <w:lvl w:ilvl="3" w:tplc="D84C9D9C" w:tentative="1">
      <w:start w:val="1"/>
      <w:numFmt w:val="bullet"/>
      <w:lvlText w:val="•"/>
      <w:lvlJc w:val="left"/>
      <w:pPr>
        <w:tabs>
          <w:tab w:val="num" w:pos="2880"/>
        </w:tabs>
        <w:ind w:left="2880" w:hanging="360"/>
      </w:pPr>
      <w:rPr>
        <w:rFonts w:ascii="Arial" w:hAnsi="Arial" w:hint="default"/>
      </w:rPr>
    </w:lvl>
    <w:lvl w:ilvl="4" w:tplc="DD2A43DE" w:tentative="1">
      <w:start w:val="1"/>
      <w:numFmt w:val="bullet"/>
      <w:lvlText w:val="•"/>
      <w:lvlJc w:val="left"/>
      <w:pPr>
        <w:tabs>
          <w:tab w:val="num" w:pos="3600"/>
        </w:tabs>
        <w:ind w:left="3600" w:hanging="360"/>
      </w:pPr>
      <w:rPr>
        <w:rFonts w:ascii="Arial" w:hAnsi="Arial" w:hint="default"/>
      </w:rPr>
    </w:lvl>
    <w:lvl w:ilvl="5" w:tplc="32462372" w:tentative="1">
      <w:start w:val="1"/>
      <w:numFmt w:val="bullet"/>
      <w:lvlText w:val="•"/>
      <w:lvlJc w:val="left"/>
      <w:pPr>
        <w:tabs>
          <w:tab w:val="num" w:pos="4320"/>
        </w:tabs>
        <w:ind w:left="4320" w:hanging="360"/>
      </w:pPr>
      <w:rPr>
        <w:rFonts w:ascii="Arial" w:hAnsi="Arial" w:hint="default"/>
      </w:rPr>
    </w:lvl>
    <w:lvl w:ilvl="6" w:tplc="1EBEC894" w:tentative="1">
      <w:start w:val="1"/>
      <w:numFmt w:val="bullet"/>
      <w:lvlText w:val="•"/>
      <w:lvlJc w:val="left"/>
      <w:pPr>
        <w:tabs>
          <w:tab w:val="num" w:pos="5040"/>
        </w:tabs>
        <w:ind w:left="5040" w:hanging="360"/>
      </w:pPr>
      <w:rPr>
        <w:rFonts w:ascii="Arial" w:hAnsi="Arial" w:hint="default"/>
      </w:rPr>
    </w:lvl>
    <w:lvl w:ilvl="7" w:tplc="66B8004A" w:tentative="1">
      <w:start w:val="1"/>
      <w:numFmt w:val="bullet"/>
      <w:lvlText w:val="•"/>
      <w:lvlJc w:val="left"/>
      <w:pPr>
        <w:tabs>
          <w:tab w:val="num" w:pos="5760"/>
        </w:tabs>
        <w:ind w:left="5760" w:hanging="360"/>
      </w:pPr>
      <w:rPr>
        <w:rFonts w:ascii="Arial" w:hAnsi="Arial" w:hint="default"/>
      </w:rPr>
    </w:lvl>
    <w:lvl w:ilvl="8" w:tplc="79BA454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1A72079"/>
    <w:multiLevelType w:val="hybridMultilevel"/>
    <w:tmpl w:val="03AADA4C"/>
    <w:lvl w:ilvl="0" w:tplc="C422E9D4">
      <w:start w:val="1"/>
      <w:numFmt w:val="decimal"/>
      <w:lvlText w:val="%1)"/>
      <w:lvlJc w:val="left"/>
      <w:pPr>
        <w:ind w:left="720" w:hanging="360"/>
      </w:pPr>
      <w:rPr>
        <w:rFonts w:ascii="Calibri" w:eastAsia="Calibri" w:hAnsi="Calibri"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7E8039F"/>
    <w:multiLevelType w:val="hybridMultilevel"/>
    <w:tmpl w:val="0F5C98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7EA440A"/>
    <w:multiLevelType w:val="hybridMultilevel"/>
    <w:tmpl w:val="6D1A1CCC"/>
    <w:lvl w:ilvl="0" w:tplc="C4B01776">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D4518D"/>
    <w:multiLevelType w:val="hybridMultilevel"/>
    <w:tmpl w:val="37FE6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4176B"/>
    <w:multiLevelType w:val="hybridMultilevel"/>
    <w:tmpl w:val="1340C7CA"/>
    <w:lvl w:ilvl="0" w:tplc="ACF81DFE">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0" w15:restartNumberingAfterBreak="0">
    <w:nsid w:val="3E0F7E69"/>
    <w:multiLevelType w:val="hybridMultilevel"/>
    <w:tmpl w:val="97FAEC86"/>
    <w:lvl w:ilvl="0" w:tplc="558E9450">
      <w:start w:val="1"/>
      <w:numFmt w:val="decimal"/>
      <w:lvlText w:val="%1)"/>
      <w:lvlJc w:val="left"/>
      <w:pPr>
        <w:tabs>
          <w:tab w:val="num" w:pos="720"/>
        </w:tabs>
        <w:ind w:left="720" w:hanging="360"/>
      </w:pPr>
    </w:lvl>
    <w:lvl w:ilvl="1" w:tplc="5C860B3C" w:tentative="1">
      <w:start w:val="1"/>
      <w:numFmt w:val="decimal"/>
      <w:lvlText w:val="%2)"/>
      <w:lvlJc w:val="left"/>
      <w:pPr>
        <w:tabs>
          <w:tab w:val="num" w:pos="1440"/>
        </w:tabs>
        <w:ind w:left="1440" w:hanging="360"/>
      </w:pPr>
    </w:lvl>
    <w:lvl w:ilvl="2" w:tplc="47FABB60" w:tentative="1">
      <w:start w:val="1"/>
      <w:numFmt w:val="decimal"/>
      <w:lvlText w:val="%3)"/>
      <w:lvlJc w:val="left"/>
      <w:pPr>
        <w:tabs>
          <w:tab w:val="num" w:pos="2160"/>
        </w:tabs>
        <w:ind w:left="2160" w:hanging="360"/>
      </w:pPr>
    </w:lvl>
    <w:lvl w:ilvl="3" w:tplc="C05C3A56" w:tentative="1">
      <w:start w:val="1"/>
      <w:numFmt w:val="decimal"/>
      <w:lvlText w:val="%4)"/>
      <w:lvlJc w:val="left"/>
      <w:pPr>
        <w:tabs>
          <w:tab w:val="num" w:pos="2880"/>
        </w:tabs>
        <w:ind w:left="2880" w:hanging="360"/>
      </w:pPr>
    </w:lvl>
    <w:lvl w:ilvl="4" w:tplc="4F2A53DC" w:tentative="1">
      <w:start w:val="1"/>
      <w:numFmt w:val="decimal"/>
      <w:lvlText w:val="%5)"/>
      <w:lvlJc w:val="left"/>
      <w:pPr>
        <w:tabs>
          <w:tab w:val="num" w:pos="3600"/>
        </w:tabs>
        <w:ind w:left="3600" w:hanging="360"/>
      </w:pPr>
    </w:lvl>
    <w:lvl w:ilvl="5" w:tplc="A8B01276" w:tentative="1">
      <w:start w:val="1"/>
      <w:numFmt w:val="decimal"/>
      <w:lvlText w:val="%6)"/>
      <w:lvlJc w:val="left"/>
      <w:pPr>
        <w:tabs>
          <w:tab w:val="num" w:pos="4320"/>
        </w:tabs>
        <w:ind w:left="4320" w:hanging="360"/>
      </w:pPr>
    </w:lvl>
    <w:lvl w:ilvl="6" w:tplc="B6B24AF4" w:tentative="1">
      <w:start w:val="1"/>
      <w:numFmt w:val="decimal"/>
      <w:lvlText w:val="%7)"/>
      <w:lvlJc w:val="left"/>
      <w:pPr>
        <w:tabs>
          <w:tab w:val="num" w:pos="5040"/>
        </w:tabs>
        <w:ind w:left="5040" w:hanging="360"/>
      </w:pPr>
    </w:lvl>
    <w:lvl w:ilvl="7" w:tplc="F2123EF0" w:tentative="1">
      <w:start w:val="1"/>
      <w:numFmt w:val="decimal"/>
      <w:lvlText w:val="%8)"/>
      <w:lvlJc w:val="left"/>
      <w:pPr>
        <w:tabs>
          <w:tab w:val="num" w:pos="5760"/>
        </w:tabs>
        <w:ind w:left="5760" w:hanging="360"/>
      </w:pPr>
    </w:lvl>
    <w:lvl w:ilvl="8" w:tplc="086A100A" w:tentative="1">
      <w:start w:val="1"/>
      <w:numFmt w:val="decimal"/>
      <w:lvlText w:val="%9)"/>
      <w:lvlJc w:val="left"/>
      <w:pPr>
        <w:tabs>
          <w:tab w:val="num" w:pos="6480"/>
        </w:tabs>
        <w:ind w:left="6480" w:hanging="360"/>
      </w:pPr>
    </w:lvl>
  </w:abstractNum>
  <w:abstractNum w:abstractNumId="21" w15:restartNumberingAfterBreak="0">
    <w:nsid w:val="3E237F73"/>
    <w:multiLevelType w:val="hybridMultilevel"/>
    <w:tmpl w:val="6AB2CF2A"/>
    <w:lvl w:ilvl="0" w:tplc="F5E4C64E">
      <w:start w:val="1"/>
      <w:numFmt w:val="bullet"/>
      <w:lvlText w:val="•"/>
      <w:lvlJc w:val="left"/>
      <w:pPr>
        <w:tabs>
          <w:tab w:val="num" w:pos="720"/>
        </w:tabs>
        <w:ind w:left="720" w:hanging="360"/>
      </w:pPr>
      <w:rPr>
        <w:rFonts w:ascii="Arial" w:hAnsi="Arial" w:hint="default"/>
      </w:rPr>
    </w:lvl>
    <w:lvl w:ilvl="1" w:tplc="143238C8" w:tentative="1">
      <w:start w:val="1"/>
      <w:numFmt w:val="bullet"/>
      <w:lvlText w:val="•"/>
      <w:lvlJc w:val="left"/>
      <w:pPr>
        <w:tabs>
          <w:tab w:val="num" w:pos="1440"/>
        </w:tabs>
        <w:ind w:left="1440" w:hanging="360"/>
      </w:pPr>
      <w:rPr>
        <w:rFonts w:ascii="Arial" w:hAnsi="Arial" w:hint="default"/>
      </w:rPr>
    </w:lvl>
    <w:lvl w:ilvl="2" w:tplc="D85CBB3E" w:tentative="1">
      <w:start w:val="1"/>
      <w:numFmt w:val="bullet"/>
      <w:lvlText w:val="•"/>
      <w:lvlJc w:val="left"/>
      <w:pPr>
        <w:tabs>
          <w:tab w:val="num" w:pos="2160"/>
        </w:tabs>
        <w:ind w:left="2160" w:hanging="360"/>
      </w:pPr>
      <w:rPr>
        <w:rFonts w:ascii="Arial" w:hAnsi="Arial" w:hint="default"/>
      </w:rPr>
    </w:lvl>
    <w:lvl w:ilvl="3" w:tplc="E7F06D04" w:tentative="1">
      <w:start w:val="1"/>
      <w:numFmt w:val="bullet"/>
      <w:lvlText w:val="•"/>
      <w:lvlJc w:val="left"/>
      <w:pPr>
        <w:tabs>
          <w:tab w:val="num" w:pos="2880"/>
        </w:tabs>
        <w:ind w:left="2880" w:hanging="360"/>
      </w:pPr>
      <w:rPr>
        <w:rFonts w:ascii="Arial" w:hAnsi="Arial" w:hint="default"/>
      </w:rPr>
    </w:lvl>
    <w:lvl w:ilvl="4" w:tplc="D256D1C6" w:tentative="1">
      <w:start w:val="1"/>
      <w:numFmt w:val="bullet"/>
      <w:lvlText w:val="•"/>
      <w:lvlJc w:val="left"/>
      <w:pPr>
        <w:tabs>
          <w:tab w:val="num" w:pos="3600"/>
        </w:tabs>
        <w:ind w:left="3600" w:hanging="360"/>
      </w:pPr>
      <w:rPr>
        <w:rFonts w:ascii="Arial" w:hAnsi="Arial" w:hint="default"/>
      </w:rPr>
    </w:lvl>
    <w:lvl w:ilvl="5" w:tplc="4DC4D6A6" w:tentative="1">
      <w:start w:val="1"/>
      <w:numFmt w:val="bullet"/>
      <w:lvlText w:val="•"/>
      <w:lvlJc w:val="left"/>
      <w:pPr>
        <w:tabs>
          <w:tab w:val="num" w:pos="4320"/>
        </w:tabs>
        <w:ind w:left="4320" w:hanging="360"/>
      </w:pPr>
      <w:rPr>
        <w:rFonts w:ascii="Arial" w:hAnsi="Arial" w:hint="default"/>
      </w:rPr>
    </w:lvl>
    <w:lvl w:ilvl="6" w:tplc="2BD03E6A" w:tentative="1">
      <w:start w:val="1"/>
      <w:numFmt w:val="bullet"/>
      <w:lvlText w:val="•"/>
      <w:lvlJc w:val="left"/>
      <w:pPr>
        <w:tabs>
          <w:tab w:val="num" w:pos="5040"/>
        </w:tabs>
        <w:ind w:left="5040" w:hanging="360"/>
      </w:pPr>
      <w:rPr>
        <w:rFonts w:ascii="Arial" w:hAnsi="Arial" w:hint="default"/>
      </w:rPr>
    </w:lvl>
    <w:lvl w:ilvl="7" w:tplc="DB16830A" w:tentative="1">
      <w:start w:val="1"/>
      <w:numFmt w:val="bullet"/>
      <w:lvlText w:val="•"/>
      <w:lvlJc w:val="left"/>
      <w:pPr>
        <w:tabs>
          <w:tab w:val="num" w:pos="5760"/>
        </w:tabs>
        <w:ind w:left="5760" w:hanging="360"/>
      </w:pPr>
      <w:rPr>
        <w:rFonts w:ascii="Arial" w:hAnsi="Arial" w:hint="default"/>
      </w:rPr>
    </w:lvl>
    <w:lvl w:ilvl="8" w:tplc="AC3AB58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1505AF1"/>
    <w:multiLevelType w:val="hybridMultilevel"/>
    <w:tmpl w:val="0992885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DC4CD8"/>
    <w:multiLevelType w:val="hybridMultilevel"/>
    <w:tmpl w:val="023AE3A4"/>
    <w:lvl w:ilvl="0" w:tplc="BA0CF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7815CD"/>
    <w:multiLevelType w:val="hybridMultilevel"/>
    <w:tmpl w:val="18D86214"/>
    <w:lvl w:ilvl="0" w:tplc="979E09F4">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7E33CA"/>
    <w:multiLevelType w:val="hybridMultilevel"/>
    <w:tmpl w:val="1C1A6CD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00528B3"/>
    <w:multiLevelType w:val="hybridMultilevel"/>
    <w:tmpl w:val="D340F7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1184D89"/>
    <w:multiLevelType w:val="hybridMultilevel"/>
    <w:tmpl w:val="F85A618E"/>
    <w:lvl w:ilvl="0" w:tplc="851297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360556F"/>
    <w:multiLevelType w:val="hybridMultilevel"/>
    <w:tmpl w:val="8196D2FA"/>
    <w:lvl w:ilvl="0" w:tplc="519E9DD6">
      <w:start w:val="1"/>
      <w:numFmt w:val="decimal"/>
      <w:lvlText w:val="%1)"/>
      <w:lvlJc w:val="left"/>
      <w:pPr>
        <w:tabs>
          <w:tab w:val="num" w:pos="720"/>
        </w:tabs>
        <w:ind w:left="720" w:hanging="360"/>
      </w:pPr>
    </w:lvl>
    <w:lvl w:ilvl="1" w:tplc="BDA86EE4" w:tentative="1">
      <w:start w:val="1"/>
      <w:numFmt w:val="decimal"/>
      <w:lvlText w:val="%2)"/>
      <w:lvlJc w:val="left"/>
      <w:pPr>
        <w:tabs>
          <w:tab w:val="num" w:pos="1440"/>
        </w:tabs>
        <w:ind w:left="1440" w:hanging="360"/>
      </w:pPr>
    </w:lvl>
    <w:lvl w:ilvl="2" w:tplc="AB94C80C" w:tentative="1">
      <w:start w:val="1"/>
      <w:numFmt w:val="decimal"/>
      <w:lvlText w:val="%3)"/>
      <w:lvlJc w:val="left"/>
      <w:pPr>
        <w:tabs>
          <w:tab w:val="num" w:pos="2160"/>
        </w:tabs>
        <w:ind w:left="2160" w:hanging="360"/>
      </w:pPr>
    </w:lvl>
    <w:lvl w:ilvl="3" w:tplc="F8E29860" w:tentative="1">
      <w:start w:val="1"/>
      <w:numFmt w:val="decimal"/>
      <w:lvlText w:val="%4)"/>
      <w:lvlJc w:val="left"/>
      <w:pPr>
        <w:tabs>
          <w:tab w:val="num" w:pos="2880"/>
        </w:tabs>
        <w:ind w:left="2880" w:hanging="360"/>
      </w:pPr>
    </w:lvl>
    <w:lvl w:ilvl="4" w:tplc="45148920" w:tentative="1">
      <w:start w:val="1"/>
      <w:numFmt w:val="decimal"/>
      <w:lvlText w:val="%5)"/>
      <w:lvlJc w:val="left"/>
      <w:pPr>
        <w:tabs>
          <w:tab w:val="num" w:pos="3600"/>
        </w:tabs>
        <w:ind w:left="3600" w:hanging="360"/>
      </w:pPr>
    </w:lvl>
    <w:lvl w:ilvl="5" w:tplc="F4585D0C" w:tentative="1">
      <w:start w:val="1"/>
      <w:numFmt w:val="decimal"/>
      <w:lvlText w:val="%6)"/>
      <w:lvlJc w:val="left"/>
      <w:pPr>
        <w:tabs>
          <w:tab w:val="num" w:pos="4320"/>
        </w:tabs>
        <w:ind w:left="4320" w:hanging="360"/>
      </w:pPr>
    </w:lvl>
    <w:lvl w:ilvl="6" w:tplc="113EB6F8" w:tentative="1">
      <w:start w:val="1"/>
      <w:numFmt w:val="decimal"/>
      <w:lvlText w:val="%7)"/>
      <w:lvlJc w:val="left"/>
      <w:pPr>
        <w:tabs>
          <w:tab w:val="num" w:pos="5040"/>
        </w:tabs>
        <w:ind w:left="5040" w:hanging="360"/>
      </w:pPr>
    </w:lvl>
    <w:lvl w:ilvl="7" w:tplc="BC84C09C" w:tentative="1">
      <w:start w:val="1"/>
      <w:numFmt w:val="decimal"/>
      <w:lvlText w:val="%8)"/>
      <w:lvlJc w:val="left"/>
      <w:pPr>
        <w:tabs>
          <w:tab w:val="num" w:pos="5760"/>
        </w:tabs>
        <w:ind w:left="5760" w:hanging="360"/>
      </w:pPr>
    </w:lvl>
    <w:lvl w:ilvl="8" w:tplc="C490747C" w:tentative="1">
      <w:start w:val="1"/>
      <w:numFmt w:val="decimal"/>
      <w:lvlText w:val="%9)"/>
      <w:lvlJc w:val="left"/>
      <w:pPr>
        <w:tabs>
          <w:tab w:val="num" w:pos="6480"/>
        </w:tabs>
        <w:ind w:left="6480" w:hanging="360"/>
      </w:pPr>
    </w:lvl>
  </w:abstractNum>
  <w:abstractNum w:abstractNumId="29" w15:restartNumberingAfterBreak="0">
    <w:nsid w:val="5BE5228E"/>
    <w:multiLevelType w:val="hybridMultilevel"/>
    <w:tmpl w:val="4AA0546C"/>
    <w:lvl w:ilvl="0" w:tplc="076AD3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A006BC"/>
    <w:multiLevelType w:val="hybridMultilevel"/>
    <w:tmpl w:val="3488CD64"/>
    <w:lvl w:ilvl="0" w:tplc="292CD99E">
      <w:start w:val="1"/>
      <w:numFmt w:val="decimal"/>
      <w:lvlText w:val="%1)"/>
      <w:lvlJc w:val="left"/>
      <w:pPr>
        <w:tabs>
          <w:tab w:val="num" w:pos="720"/>
        </w:tabs>
        <w:ind w:left="720" w:hanging="360"/>
      </w:pPr>
    </w:lvl>
    <w:lvl w:ilvl="1" w:tplc="F9D02FA0" w:tentative="1">
      <w:start w:val="1"/>
      <w:numFmt w:val="decimal"/>
      <w:lvlText w:val="%2)"/>
      <w:lvlJc w:val="left"/>
      <w:pPr>
        <w:tabs>
          <w:tab w:val="num" w:pos="1440"/>
        </w:tabs>
        <w:ind w:left="1440" w:hanging="360"/>
      </w:pPr>
    </w:lvl>
    <w:lvl w:ilvl="2" w:tplc="931641EC" w:tentative="1">
      <w:start w:val="1"/>
      <w:numFmt w:val="decimal"/>
      <w:lvlText w:val="%3)"/>
      <w:lvlJc w:val="left"/>
      <w:pPr>
        <w:tabs>
          <w:tab w:val="num" w:pos="2160"/>
        </w:tabs>
        <w:ind w:left="2160" w:hanging="360"/>
      </w:pPr>
    </w:lvl>
    <w:lvl w:ilvl="3" w:tplc="8FFE9B9A" w:tentative="1">
      <w:start w:val="1"/>
      <w:numFmt w:val="decimal"/>
      <w:lvlText w:val="%4)"/>
      <w:lvlJc w:val="left"/>
      <w:pPr>
        <w:tabs>
          <w:tab w:val="num" w:pos="2880"/>
        </w:tabs>
        <w:ind w:left="2880" w:hanging="360"/>
      </w:pPr>
    </w:lvl>
    <w:lvl w:ilvl="4" w:tplc="FB40764A" w:tentative="1">
      <w:start w:val="1"/>
      <w:numFmt w:val="decimal"/>
      <w:lvlText w:val="%5)"/>
      <w:lvlJc w:val="left"/>
      <w:pPr>
        <w:tabs>
          <w:tab w:val="num" w:pos="3600"/>
        </w:tabs>
        <w:ind w:left="3600" w:hanging="360"/>
      </w:pPr>
    </w:lvl>
    <w:lvl w:ilvl="5" w:tplc="9336F2B8" w:tentative="1">
      <w:start w:val="1"/>
      <w:numFmt w:val="decimal"/>
      <w:lvlText w:val="%6)"/>
      <w:lvlJc w:val="left"/>
      <w:pPr>
        <w:tabs>
          <w:tab w:val="num" w:pos="4320"/>
        </w:tabs>
        <w:ind w:left="4320" w:hanging="360"/>
      </w:pPr>
    </w:lvl>
    <w:lvl w:ilvl="6" w:tplc="367A5844" w:tentative="1">
      <w:start w:val="1"/>
      <w:numFmt w:val="decimal"/>
      <w:lvlText w:val="%7)"/>
      <w:lvlJc w:val="left"/>
      <w:pPr>
        <w:tabs>
          <w:tab w:val="num" w:pos="5040"/>
        </w:tabs>
        <w:ind w:left="5040" w:hanging="360"/>
      </w:pPr>
    </w:lvl>
    <w:lvl w:ilvl="7" w:tplc="B7C69596" w:tentative="1">
      <w:start w:val="1"/>
      <w:numFmt w:val="decimal"/>
      <w:lvlText w:val="%8)"/>
      <w:lvlJc w:val="left"/>
      <w:pPr>
        <w:tabs>
          <w:tab w:val="num" w:pos="5760"/>
        </w:tabs>
        <w:ind w:left="5760" w:hanging="360"/>
      </w:pPr>
    </w:lvl>
    <w:lvl w:ilvl="8" w:tplc="4AE0C880" w:tentative="1">
      <w:start w:val="1"/>
      <w:numFmt w:val="decimal"/>
      <w:lvlText w:val="%9)"/>
      <w:lvlJc w:val="left"/>
      <w:pPr>
        <w:tabs>
          <w:tab w:val="num" w:pos="6480"/>
        </w:tabs>
        <w:ind w:left="6480" w:hanging="360"/>
      </w:pPr>
    </w:lvl>
  </w:abstractNum>
  <w:abstractNum w:abstractNumId="31" w15:restartNumberingAfterBreak="0">
    <w:nsid w:val="5F9D5D92"/>
    <w:multiLevelType w:val="hybridMultilevel"/>
    <w:tmpl w:val="C93EF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13036ED"/>
    <w:multiLevelType w:val="hybridMultilevel"/>
    <w:tmpl w:val="F29CE8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BA8502A"/>
    <w:multiLevelType w:val="hybridMultilevel"/>
    <w:tmpl w:val="5F9C520C"/>
    <w:lvl w:ilvl="0" w:tplc="132E3F64">
      <w:start w:val="1"/>
      <w:numFmt w:val="bullet"/>
      <w:lvlText w:val="•"/>
      <w:lvlJc w:val="left"/>
      <w:pPr>
        <w:tabs>
          <w:tab w:val="num" w:pos="720"/>
        </w:tabs>
        <w:ind w:left="720" w:hanging="360"/>
      </w:pPr>
      <w:rPr>
        <w:rFonts w:ascii="Arial" w:hAnsi="Arial" w:hint="default"/>
      </w:rPr>
    </w:lvl>
    <w:lvl w:ilvl="1" w:tplc="5058B89C" w:tentative="1">
      <w:start w:val="1"/>
      <w:numFmt w:val="bullet"/>
      <w:lvlText w:val="•"/>
      <w:lvlJc w:val="left"/>
      <w:pPr>
        <w:tabs>
          <w:tab w:val="num" w:pos="1440"/>
        </w:tabs>
        <w:ind w:left="1440" w:hanging="360"/>
      </w:pPr>
      <w:rPr>
        <w:rFonts w:ascii="Arial" w:hAnsi="Arial" w:hint="default"/>
      </w:rPr>
    </w:lvl>
    <w:lvl w:ilvl="2" w:tplc="D90A0146" w:tentative="1">
      <w:start w:val="1"/>
      <w:numFmt w:val="bullet"/>
      <w:lvlText w:val="•"/>
      <w:lvlJc w:val="left"/>
      <w:pPr>
        <w:tabs>
          <w:tab w:val="num" w:pos="2160"/>
        </w:tabs>
        <w:ind w:left="2160" w:hanging="360"/>
      </w:pPr>
      <w:rPr>
        <w:rFonts w:ascii="Arial" w:hAnsi="Arial" w:hint="default"/>
      </w:rPr>
    </w:lvl>
    <w:lvl w:ilvl="3" w:tplc="46D614EA" w:tentative="1">
      <w:start w:val="1"/>
      <w:numFmt w:val="bullet"/>
      <w:lvlText w:val="•"/>
      <w:lvlJc w:val="left"/>
      <w:pPr>
        <w:tabs>
          <w:tab w:val="num" w:pos="2880"/>
        </w:tabs>
        <w:ind w:left="2880" w:hanging="360"/>
      </w:pPr>
      <w:rPr>
        <w:rFonts w:ascii="Arial" w:hAnsi="Arial" w:hint="default"/>
      </w:rPr>
    </w:lvl>
    <w:lvl w:ilvl="4" w:tplc="B7A835DE" w:tentative="1">
      <w:start w:val="1"/>
      <w:numFmt w:val="bullet"/>
      <w:lvlText w:val="•"/>
      <w:lvlJc w:val="left"/>
      <w:pPr>
        <w:tabs>
          <w:tab w:val="num" w:pos="3600"/>
        </w:tabs>
        <w:ind w:left="3600" w:hanging="360"/>
      </w:pPr>
      <w:rPr>
        <w:rFonts w:ascii="Arial" w:hAnsi="Arial" w:hint="default"/>
      </w:rPr>
    </w:lvl>
    <w:lvl w:ilvl="5" w:tplc="E7F67B60" w:tentative="1">
      <w:start w:val="1"/>
      <w:numFmt w:val="bullet"/>
      <w:lvlText w:val="•"/>
      <w:lvlJc w:val="left"/>
      <w:pPr>
        <w:tabs>
          <w:tab w:val="num" w:pos="4320"/>
        </w:tabs>
        <w:ind w:left="4320" w:hanging="360"/>
      </w:pPr>
      <w:rPr>
        <w:rFonts w:ascii="Arial" w:hAnsi="Arial" w:hint="default"/>
      </w:rPr>
    </w:lvl>
    <w:lvl w:ilvl="6" w:tplc="831644D8" w:tentative="1">
      <w:start w:val="1"/>
      <w:numFmt w:val="bullet"/>
      <w:lvlText w:val="•"/>
      <w:lvlJc w:val="left"/>
      <w:pPr>
        <w:tabs>
          <w:tab w:val="num" w:pos="5040"/>
        </w:tabs>
        <w:ind w:left="5040" w:hanging="360"/>
      </w:pPr>
      <w:rPr>
        <w:rFonts w:ascii="Arial" w:hAnsi="Arial" w:hint="default"/>
      </w:rPr>
    </w:lvl>
    <w:lvl w:ilvl="7" w:tplc="81F40D16" w:tentative="1">
      <w:start w:val="1"/>
      <w:numFmt w:val="bullet"/>
      <w:lvlText w:val="•"/>
      <w:lvlJc w:val="left"/>
      <w:pPr>
        <w:tabs>
          <w:tab w:val="num" w:pos="5760"/>
        </w:tabs>
        <w:ind w:left="5760" w:hanging="360"/>
      </w:pPr>
      <w:rPr>
        <w:rFonts w:ascii="Arial" w:hAnsi="Arial" w:hint="default"/>
      </w:rPr>
    </w:lvl>
    <w:lvl w:ilvl="8" w:tplc="65DC151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F18387F"/>
    <w:multiLevelType w:val="hybridMultilevel"/>
    <w:tmpl w:val="44C6C090"/>
    <w:lvl w:ilvl="0" w:tplc="C74068F6">
      <w:start w:val="1"/>
      <w:numFmt w:val="bullet"/>
      <w:lvlText w:val="•"/>
      <w:lvlJc w:val="left"/>
      <w:pPr>
        <w:tabs>
          <w:tab w:val="num" w:pos="720"/>
        </w:tabs>
        <w:ind w:left="720" w:hanging="360"/>
      </w:pPr>
      <w:rPr>
        <w:rFonts w:ascii="Arial" w:hAnsi="Arial" w:hint="default"/>
      </w:rPr>
    </w:lvl>
    <w:lvl w:ilvl="1" w:tplc="130289F4" w:tentative="1">
      <w:start w:val="1"/>
      <w:numFmt w:val="bullet"/>
      <w:lvlText w:val="•"/>
      <w:lvlJc w:val="left"/>
      <w:pPr>
        <w:tabs>
          <w:tab w:val="num" w:pos="1440"/>
        </w:tabs>
        <w:ind w:left="1440" w:hanging="360"/>
      </w:pPr>
      <w:rPr>
        <w:rFonts w:ascii="Arial" w:hAnsi="Arial" w:hint="default"/>
      </w:rPr>
    </w:lvl>
    <w:lvl w:ilvl="2" w:tplc="C84CBB22" w:tentative="1">
      <w:start w:val="1"/>
      <w:numFmt w:val="bullet"/>
      <w:lvlText w:val="•"/>
      <w:lvlJc w:val="left"/>
      <w:pPr>
        <w:tabs>
          <w:tab w:val="num" w:pos="2160"/>
        </w:tabs>
        <w:ind w:left="2160" w:hanging="360"/>
      </w:pPr>
      <w:rPr>
        <w:rFonts w:ascii="Arial" w:hAnsi="Arial" w:hint="default"/>
      </w:rPr>
    </w:lvl>
    <w:lvl w:ilvl="3" w:tplc="AC0CD15E" w:tentative="1">
      <w:start w:val="1"/>
      <w:numFmt w:val="bullet"/>
      <w:lvlText w:val="•"/>
      <w:lvlJc w:val="left"/>
      <w:pPr>
        <w:tabs>
          <w:tab w:val="num" w:pos="2880"/>
        </w:tabs>
        <w:ind w:left="2880" w:hanging="360"/>
      </w:pPr>
      <w:rPr>
        <w:rFonts w:ascii="Arial" w:hAnsi="Arial" w:hint="default"/>
      </w:rPr>
    </w:lvl>
    <w:lvl w:ilvl="4" w:tplc="8A6CB928" w:tentative="1">
      <w:start w:val="1"/>
      <w:numFmt w:val="bullet"/>
      <w:lvlText w:val="•"/>
      <w:lvlJc w:val="left"/>
      <w:pPr>
        <w:tabs>
          <w:tab w:val="num" w:pos="3600"/>
        </w:tabs>
        <w:ind w:left="3600" w:hanging="360"/>
      </w:pPr>
      <w:rPr>
        <w:rFonts w:ascii="Arial" w:hAnsi="Arial" w:hint="default"/>
      </w:rPr>
    </w:lvl>
    <w:lvl w:ilvl="5" w:tplc="E844F8FC" w:tentative="1">
      <w:start w:val="1"/>
      <w:numFmt w:val="bullet"/>
      <w:lvlText w:val="•"/>
      <w:lvlJc w:val="left"/>
      <w:pPr>
        <w:tabs>
          <w:tab w:val="num" w:pos="4320"/>
        </w:tabs>
        <w:ind w:left="4320" w:hanging="360"/>
      </w:pPr>
      <w:rPr>
        <w:rFonts w:ascii="Arial" w:hAnsi="Arial" w:hint="default"/>
      </w:rPr>
    </w:lvl>
    <w:lvl w:ilvl="6" w:tplc="744E3FA4" w:tentative="1">
      <w:start w:val="1"/>
      <w:numFmt w:val="bullet"/>
      <w:lvlText w:val="•"/>
      <w:lvlJc w:val="left"/>
      <w:pPr>
        <w:tabs>
          <w:tab w:val="num" w:pos="5040"/>
        </w:tabs>
        <w:ind w:left="5040" w:hanging="360"/>
      </w:pPr>
      <w:rPr>
        <w:rFonts w:ascii="Arial" w:hAnsi="Arial" w:hint="default"/>
      </w:rPr>
    </w:lvl>
    <w:lvl w:ilvl="7" w:tplc="FD068DA0" w:tentative="1">
      <w:start w:val="1"/>
      <w:numFmt w:val="bullet"/>
      <w:lvlText w:val="•"/>
      <w:lvlJc w:val="left"/>
      <w:pPr>
        <w:tabs>
          <w:tab w:val="num" w:pos="5760"/>
        </w:tabs>
        <w:ind w:left="5760" w:hanging="360"/>
      </w:pPr>
      <w:rPr>
        <w:rFonts w:ascii="Arial" w:hAnsi="Arial" w:hint="default"/>
      </w:rPr>
    </w:lvl>
    <w:lvl w:ilvl="8" w:tplc="B89CE26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45B28F5"/>
    <w:multiLevelType w:val="hybridMultilevel"/>
    <w:tmpl w:val="CDE8D910"/>
    <w:lvl w:ilvl="0" w:tplc="EACE7072">
      <w:start w:val="1"/>
      <w:numFmt w:val="bullet"/>
      <w:lvlText w:val="•"/>
      <w:lvlJc w:val="left"/>
      <w:pPr>
        <w:tabs>
          <w:tab w:val="num" w:pos="720"/>
        </w:tabs>
        <w:ind w:left="720" w:hanging="360"/>
      </w:pPr>
      <w:rPr>
        <w:rFonts w:ascii="Arial" w:hAnsi="Arial" w:hint="default"/>
      </w:rPr>
    </w:lvl>
    <w:lvl w:ilvl="1" w:tplc="3E4EC34C" w:tentative="1">
      <w:start w:val="1"/>
      <w:numFmt w:val="bullet"/>
      <w:lvlText w:val="•"/>
      <w:lvlJc w:val="left"/>
      <w:pPr>
        <w:tabs>
          <w:tab w:val="num" w:pos="1440"/>
        </w:tabs>
        <w:ind w:left="1440" w:hanging="360"/>
      </w:pPr>
      <w:rPr>
        <w:rFonts w:ascii="Arial" w:hAnsi="Arial" w:hint="default"/>
      </w:rPr>
    </w:lvl>
    <w:lvl w:ilvl="2" w:tplc="DA2EBFD4" w:tentative="1">
      <w:start w:val="1"/>
      <w:numFmt w:val="bullet"/>
      <w:lvlText w:val="•"/>
      <w:lvlJc w:val="left"/>
      <w:pPr>
        <w:tabs>
          <w:tab w:val="num" w:pos="2160"/>
        </w:tabs>
        <w:ind w:left="2160" w:hanging="360"/>
      </w:pPr>
      <w:rPr>
        <w:rFonts w:ascii="Arial" w:hAnsi="Arial" w:hint="default"/>
      </w:rPr>
    </w:lvl>
    <w:lvl w:ilvl="3" w:tplc="B1A22A5A" w:tentative="1">
      <w:start w:val="1"/>
      <w:numFmt w:val="bullet"/>
      <w:lvlText w:val="•"/>
      <w:lvlJc w:val="left"/>
      <w:pPr>
        <w:tabs>
          <w:tab w:val="num" w:pos="2880"/>
        </w:tabs>
        <w:ind w:left="2880" w:hanging="360"/>
      </w:pPr>
      <w:rPr>
        <w:rFonts w:ascii="Arial" w:hAnsi="Arial" w:hint="default"/>
      </w:rPr>
    </w:lvl>
    <w:lvl w:ilvl="4" w:tplc="45AE9C72" w:tentative="1">
      <w:start w:val="1"/>
      <w:numFmt w:val="bullet"/>
      <w:lvlText w:val="•"/>
      <w:lvlJc w:val="left"/>
      <w:pPr>
        <w:tabs>
          <w:tab w:val="num" w:pos="3600"/>
        </w:tabs>
        <w:ind w:left="3600" w:hanging="360"/>
      </w:pPr>
      <w:rPr>
        <w:rFonts w:ascii="Arial" w:hAnsi="Arial" w:hint="default"/>
      </w:rPr>
    </w:lvl>
    <w:lvl w:ilvl="5" w:tplc="4F667BD6" w:tentative="1">
      <w:start w:val="1"/>
      <w:numFmt w:val="bullet"/>
      <w:lvlText w:val="•"/>
      <w:lvlJc w:val="left"/>
      <w:pPr>
        <w:tabs>
          <w:tab w:val="num" w:pos="4320"/>
        </w:tabs>
        <w:ind w:left="4320" w:hanging="360"/>
      </w:pPr>
      <w:rPr>
        <w:rFonts w:ascii="Arial" w:hAnsi="Arial" w:hint="default"/>
      </w:rPr>
    </w:lvl>
    <w:lvl w:ilvl="6" w:tplc="5582F1F2" w:tentative="1">
      <w:start w:val="1"/>
      <w:numFmt w:val="bullet"/>
      <w:lvlText w:val="•"/>
      <w:lvlJc w:val="left"/>
      <w:pPr>
        <w:tabs>
          <w:tab w:val="num" w:pos="5040"/>
        </w:tabs>
        <w:ind w:left="5040" w:hanging="360"/>
      </w:pPr>
      <w:rPr>
        <w:rFonts w:ascii="Arial" w:hAnsi="Arial" w:hint="default"/>
      </w:rPr>
    </w:lvl>
    <w:lvl w:ilvl="7" w:tplc="6CC8CA06" w:tentative="1">
      <w:start w:val="1"/>
      <w:numFmt w:val="bullet"/>
      <w:lvlText w:val="•"/>
      <w:lvlJc w:val="left"/>
      <w:pPr>
        <w:tabs>
          <w:tab w:val="num" w:pos="5760"/>
        </w:tabs>
        <w:ind w:left="5760" w:hanging="360"/>
      </w:pPr>
      <w:rPr>
        <w:rFonts w:ascii="Arial" w:hAnsi="Arial" w:hint="default"/>
      </w:rPr>
    </w:lvl>
    <w:lvl w:ilvl="8" w:tplc="D6E25EC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362D8B"/>
    <w:multiLevelType w:val="hybridMultilevel"/>
    <w:tmpl w:val="CE063B40"/>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C07784A"/>
    <w:multiLevelType w:val="hybridMultilevel"/>
    <w:tmpl w:val="FB2EB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6"/>
  </w:num>
  <w:num w:numId="3">
    <w:abstractNumId w:val="22"/>
  </w:num>
  <w:num w:numId="4">
    <w:abstractNumId w:val="6"/>
  </w:num>
  <w:num w:numId="5">
    <w:abstractNumId w:val="16"/>
  </w:num>
  <w:num w:numId="6">
    <w:abstractNumId w:val="15"/>
  </w:num>
  <w:num w:numId="7">
    <w:abstractNumId w:val="9"/>
  </w:num>
  <w:num w:numId="8">
    <w:abstractNumId w:val="32"/>
  </w:num>
  <w:num w:numId="9">
    <w:abstractNumId w:val="10"/>
  </w:num>
  <w:num w:numId="10">
    <w:abstractNumId w:val="0"/>
  </w:num>
  <w:num w:numId="11">
    <w:abstractNumId w:val="24"/>
  </w:num>
  <w:num w:numId="12">
    <w:abstractNumId w:val="37"/>
  </w:num>
  <w:num w:numId="13">
    <w:abstractNumId w:val="19"/>
  </w:num>
  <w:num w:numId="14">
    <w:abstractNumId w:val="27"/>
  </w:num>
  <w:num w:numId="15">
    <w:abstractNumId w:val="4"/>
  </w:num>
  <w:num w:numId="16">
    <w:abstractNumId w:val="11"/>
  </w:num>
  <w:num w:numId="17">
    <w:abstractNumId w:val="12"/>
  </w:num>
  <w:num w:numId="18">
    <w:abstractNumId w:val="8"/>
  </w:num>
  <w:num w:numId="19">
    <w:abstractNumId w:val="31"/>
  </w:num>
  <w:num w:numId="20">
    <w:abstractNumId w:val="18"/>
  </w:num>
  <w:num w:numId="21">
    <w:abstractNumId w:val="23"/>
  </w:num>
  <w:num w:numId="22">
    <w:abstractNumId w:val="29"/>
  </w:num>
  <w:num w:numId="23">
    <w:abstractNumId w:val="36"/>
  </w:num>
  <w:num w:numId="24">
    <w:abstractNumId w:val="25"/>
  </w:num>
  <w:num w:numId="25">
    <w:abstractNumId w:val="14"/>
  </w:num>
  <w:num w:numId="26">
    <w:abstractNumId w:val="35"/>
  </w:num>
  <w:num w:numId="27">
    <w:abstractNumId w:val="13"/>
  </w:num>
  <w:num w:numId="28">
    <w:abstractNumId w:val="21"/>
  </w:num>
  <w:num w:numId="29">
    <w:abstractNumId w:val="28"/>
  </w:num>
  <w:num w:numId="30">
    <w:abstractNumId w:val="20"/>
  </w:num>
  <w:num w:numId="31">
    <w:abstractNumId w:val="1"/>
  </w:num>
  <w:num w:numId="32">
    <w:abstractNumId w:val="30"/>
  </w:num>
  <w:num w:numId="33">
    <w:abstractNumId w:val="34"/>
  </w:num>
  <w:num w:numId="34">
    <w:abstractNumId w:val="17"/>
  </w:num>
  <w:num w:numId="35">
    <w:abstractNumId w:val="33"/>
  </w:num>
  <w:num w:numId="36">
    <w:abstractNumId w:val="5"/>
  </w:num>
  <w:num w:numId="37">
    <w:abstractNumId w:val="7"/>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yNTY1NLEwMjI2NzdW0lEKTi0uzszPAykwMqsFAD3O4wktAAAA"/>
  </w:docVars>
  <w:rsids>
    <w:rsidRoot w:val="009803DD"/>
    <w:rsid w:val="00000134"/>
    <w:rsid w:val="000001BE"/>
    <w:rsid w:val="00000876"/>
    <w:rsid w:val="00000DD4"/>
    <w:rsid w:val="00000DD7"/>
    <w:rsid w:val="0000116E"/>
    <w:rsid w:val="0000134B"/>
    <w:rsid w:val="00001836"/>
    <w:rsid w:val="00002273"/>
    <w:rsid w:val="0000292C"/>
    <w:rsid w:val="00002A44"/>
    <w:rsid w:val="00002D05"/>
    <w:rsid w:val="00003115"/>
    <w:rsid w:val="00003182"/>
    <w:rsid w:val="00003420"/>
    <w:rsid w:val="00003C6F"/>
    <w:rsid w:val="000044B7"/>
    <w:rsid w:val="00004895"/>
    <w:rsid w:val="000048EB"/>
    <w:rsid w:val="00004A50"/>
    <w:rsid w:val="00004BA0"/>
    <w:rsid w:val="00004FC8"/>
    <w:rsid w:val="0000564E"/>
    <w:rsid w:val="00005DE3"/>
    <w:rsid w:val="000060AE"/>
    <w:rsid w:val="00006BE6"/>
    <w:rsid w:val="000076B6"/>
    <w:rsid w:val="00007BB6"/>
    <w:rsid w:val="00007FED"/>
    <w:rsid w:val="0001020A"/>
    <w:rsid w:val="000108FD"/>
    <w:rsid w:val="00010BF9"/>
    <w:rsid w:val="00011127"/>
    <w:rsid w:val="00011283"/>
    <w:rsid w:val="00011336"/>
    <w:rsid w:val="000127F3"/>
    <w:rsid w:val="00012D78"/>
    <w:rsid w:val="000138BD"/>
    <w:rsid w:val="00013929"/>
    <w:rsid w:val="000139E7"/>
    <w:rsid w:val="00013C3D"/>
    <w:rsid w:val="00013FEB"/>
    <w:rsid w:val="00014C8C"/>
    <w:rsid w:val="00015279"/>
    <w:rsid w:val="00015508"/>
    <w:rsid w:val="00015635"/>
    <w:rsid w:val="00016807"/>
    <w:rsid w:val="000168AD"/>
    <w:rsid w:val="00017B04"/>
    <w:rsid w:val="00017E12"/>
    <w:rsid w:val="000201C9"/>
    <w:rsid w:val="00020D9F"/>
    <w:rsid w:val="00021F17"/>
    <w:rsid w:val="0002216A"/>
    <w:rsid w:val="000221F4"/>
    <w:rsid w:val="000223E7"/>
    <w:rsid w:val="0002247F"/>
    <w:rsid w:val="00022543"/>
    <w:rsid w:val="00023D26"/>
    <w:rsid w:val="0002482F"/>
    <w:rsid w:val="00025C76"/>
    <w:rsid w:val="00026518"/>
    <w:rsid w:val="00026DA9"/>
    <w:rsid w:val="000278F2"/>
    <w:rsid w:val="00027E1C"/>
    <w:rsid w:val="0003094E"/>
    <w:rsid w:val="00030BD0"/>
    <w:rsid w:val="000317AB"/>
    <w:rsid w:val="000319B0"/>
    <w:rsid w:val="00032789"/>
    <w:rsid w:val="00032DDE"/>
    <w:rsid w:val="00032FAE"/>
    <w:rsid w:val="00033487"/>
    <w:rsid w:val="000335C3"/>
    <w:rsid w:val="00034461"/>
    <w:rsid w:val="00034845"/>
    <w:rsid w:val="00034A7E"/>
    <w:rsid w:val="00034BA3"/>
    <w:rsid w:val="00034C11"/>
    <w:rsid w:val="00034EEF"/>
    <w:rsid w:val="00034FAD"/>
    <w:rsid w:val="000352F1"/>
    <w:rsid w:val="0003548E"/>
    <w:rsid w:val="0003554E"/>
    <w:rsid w:val="00035BB0"/>
    <w:rsid w:val="00036495"/>
    <w:rsid w:val="00036828"/>
    <w:rsid w:val="00036B34"/>
    <w:rsid w:val="00036EA3"/>
    <w:rsid w:val="000370CB"/>
    <w:rsid w:val="0003786D"/>
    <w:rsid w:val="000401A8"/>
    <w:rsid w:val="00040265"/>
    <w:rsid w:val="00040BB0"/>
    <w:rsid w:val="000414F3"/>
    <w:rsid w:val="000416AC"/>
    <w:rsid w:val="000417AD"/>
    <w:rsid w:val="000427B5"/>
    <w:rsid w:val="00043353"/>
    <w:rsid w:val="0004344E"/>
    <w:rsid w:val="0004346E"/>
    <w:rsid w:val="00043F5D"/>
    <w:rsid w:val="000457B5"/>
    <w:rsid w:val="00045A91"/>
    <w:rsid w:val="000471DB"/>
    <w:rsid w:val="00047993"/>
    <w:rsid w:val="000505E8"/>
    <w:rsid w:val="00050B2F"/>
    <w:rsid w:val="00051835"/>
    <w:rsid w:val="00051C0C"/>
    <w:rsid w:val="00051C92"/>
    <w:rsid w:val="0005269A"/>
    <w:rsid w:val="00052ECC"/>
    <w:rsid w:val="00052F23"/>
    <w:rsid w:val="000532DF"/>
    <w:rsid w:val="00053A49"/>
    <w:rsid w:val="00053FAF"/>
    <w:rsid w:val="00054873"/>
    <w:rsid w:val="0005495B"/>
    <w:rsid w:val="00054AF5"/>
    <w:rsid w:val="00054DB9"/>
    <w:rsid w:val="00055383"/>
    <w:rsid w:val="00055412"/>
    <w:rsid w:val="0005572B"/>
    <w:rsid w:val="0005616B"/>
    <w:rsid w:val="00056BE5"/>
    <w:rsid w:val="00056E30"/>
    <w:rsid w:val="00057676"/>
    <w:rsid w:val="000577A2"/>
    <w:rsid w:val="0006095B"/>
    <w:rsid w:val="00060AAF"/>
    <w:rsid w:val="00061845"/>
    <w:rsid w:val="00061E1F"/>
    <w:rsid w:val="000625BC"/>
    <w:rsid w:val="000625CF"/>
    <w:rsid w:val="000625E4"/>
    <w:rsid w:val="00062650"/>
    <w:rsid w:val="0006299F"/>
    <w:rsid w:val="00062C2E"/>
    <w:rsid w:val="00063805"/>
    <w:rsid w:val="00063E91"/>
    <w:rsid w:val="000645DF"/>
    <w:rsid w:val="00064771"/>
    <w:rsid w:val="000653DB"/>
    <w:rsid w:val="00066A93"/>
    <w:rsid w:val="00066AFD"/>
    <w:rsid w:val="00066D73"/>
    <w:rsid w:val="00066E50"/>
    <w:rsid w:val="0006721A"/>
    <w:rsid w:val="000672D8"/>
    <w:rsid w:val="00067855"/>
    <w:rsid w:val="0006785A"/>
    <w:rsid w:val="0007097A"/>
    <w:rsid w:val="00070D66"/>
    <w:rsid w:val="00070D79"/>
    <w:rsid w:val="00070DB7"/>
    <w:rsid w:val="00071335"/>
    <w:rsid w:val="00071F41"/>
    <w:rsid w:val="0007210A"/>
    <w:rsid w:val="00072293"/>
    <w:rsid w:val="00072342"/>
    <w:rsid w:val="00072F93"/>
    <w:rsid w:val="00073762"/>
    <w:rsid w:val="00073859"/>
    <w:rsid w:val="000738AF"/>
    <w:rsid w:val="00073B8A"/>
    <w:rsid w:val="00073FE6"/>
    <w:rsid w:val="00074314"/>
    <w:rsid w:val="000744EC"/>
    <w:rsid w:val="00074DE4"/>
    <w:rsid w:val="00075E3D"/>
    <w:rsid w:val="00076068"/>
    <w:rsid w:val="00076246"/>
    <w:rsid w:val="0007624B"/>
    <w:rsid w:val="0007684B"/>
    <w:rsid w:val="000770EE"/>
    <w:rsid w:val="00077403"/>
    <w:rsid w:val="0008012D"/>
    <w:rsid w:val="00081B81"/>
    <w:rsid w:val="00081E1B"/>
    <w:rsid w:val="00081FC9"/>
    <w:rsid w:val="00082B74"/>
    <w:rsid w:val="0008308F"/>
    <w:rsid w:val="0008394C"/>
    <w:rsid w:val="0008405F"/>
    <w:rsid w:val="00084326"/>
    <w:rsid w:val="000844F2"/>
    <w:rsid w:val="000847C3"/>
    <w:rsid w:val="000847E6"/>
    <w:rsid w:val="00084DFB"/>
    <w:rsid w:val="000850D5"/>
    <w:rsid w:val="00085491"/>
    <w:rsid w:val="000860B9"/>
    <w:rsid w:val="00086EE9"/>
    <w:rsid w:val="000906A1"/>
    <w:rsid w:val="00090A39"/>
    <w:rsid w:val="00090ACA"/>
    <w:rsid w:val="00092DFA"/>
    <w:rsid w:val="00093698"/>
    <w:rsid w:val="00093CA7"/>
    <w:rsid w:val="00094693"/>
    <w:rsid w:val="00095C15"/>
    <w:rsid w:val="00096920"/>
    <w:rsid w:val="00096CF0"/>
    <w:rsid w:val="00096F7A"/>
    <w:rsid w:val="0009726B"/>
    <w:rsid w:val="0009780B"/>
    <w:rsid w:val="0009782F"/>
    <w:rsid w:val="00097957"/>
    <w:rsid w:val="00097D11"/>
    <w:rsid w:val="000A0708"/>
    <w:rsid w:val="000A0861"/>
    <w:rsid w:val="000A09FE"/>
    <w:rsid w:val="000A0AA8"/>
    <w:rsid w:val="000A1319"/>
    <w:rsid w:val="000A1A37"/>
    <w:rsid w:val="000A1DD2"/>
    <w:rsid w:val="000A1FC0"/>
    <w:rsid w:val="000A3402"/>
    <w:rsid w:val="000A3857"/>
    <w:rsid w:val="000A4319"/>
    <w:rsid w:val="000A432E"/>
    <w:rsid w:val="000A46F8"/>
    <w:rsid w:val="000A520A"/>
    <w:rsid w:val="000A55B6"/>
    <w:rsid w:val="000A55C9"/>
    <w:rsid w:val="000A58F8"/>
    <w:rsid w:val="000A5C32"/>
    <w:rsid w:val="000A6680"/>
    <w:rsid w:val="000A67FD"/>
    <w:rsid w:val="000A6BEB"/>
    <w:rsid w:val="000A6CFF"/>
    <w:rsid w:val="000A6D1A"/>
    <w:rsid w:val="000A7A67"/>
    <w:rsid w:val="000B0E2A"/>
    <w:rsid w:val="000B0F0E"/>
    <w:rsid w:val="000B1496"/>
    <w:rsid w:val="000B17E2"/>
    <w:rsid w:val="000B18B2"/>
    <w:rsid w:val="000B1B8F"/>
    <w:rsid w:val="000B25DB"/>
    <w:rsid w:val="000B2FFC"/>
    <w:rsid w:val="000B30EE"/>
    <w:rsid w:val="000B34D6"/>
    <w:rsid w:val="000B4E35"/>
    <w:rsid w:val="000B5271"/>
    <w:rsid w:val="000B52F3"/>
    <w:rsid w:val="000B5653"/>
    <w:rsid w:val="000B5D34"/>
    <w:rsid w:val="000B62BD"/>
    <w:rsid w:val="000B7548"/>
    <w:rsid w:val="000C03C8"/>
    <w:rsid w:val="000C17A9"/>
    <w:rsid w:val="000C1D80"/>
    <w:rsid w:val="000C24F0"/>
    <w:rsid w:val="000C2758"/>
    <w:rsid w:val="000C30FD"/>
    <w:rsid w:val="000C323F"/>
    <w:rsid w:val="000C3919"/>
    <w:rsid w:val="000C3B89"/>
    <w:rsid w:val="000C4381"/>
    <w:rsid w:val="000C4AA7"/>
    <w:rsid w:val="000C56BD"/>
    <w:rsid w:val="000C607B"/>
    <w:rsid w:val="000C6770"/>
    <w:rsid w:val="000C6888"/>
    <w:rsid w:val="000C716C"/>
    <w:rsid w:val="000C7515"/>
    <w:rsid w:val="000C775C"/>
    <w:rsid w:val="000D041C"/>
    <w:rsid w:val="000D0431"/>
    <w:rsid w:val="000D086C"/>
    <w:rsid w:val="000D21FF"/>
    <w:rsid w:val="000D2F92"/>
    <w:rsid w:val="000D353A"/>
    <w:rsid w:val="000D406B"/>
    <w:rsid w:val="000D4391"/>
    <w:rsid w:val="000D4E23"/>
    <w:rsid w:val="000D52B2"/>
    <w:rsid w:val="000D5F22"/>
    <w:rsid w:val="000D6C10"/>
    <w:rsid w:val="000D7B5E"/>
    <w:rsid w:val="000E0101"/>
    <w:rsid w:val="000E04A9"/>
    <w:rsid w:val="000E07A2"/>
    <w:rsid w:val="000E112F"/>
    <w:rsid w:val="000E139A"/>
    <w:rsid w:val="000E188B"/>
    <w:rsid w:val="000E1A88"/>
    <w:rsid w:val="000E1E40"/>
    <w:rsid w:val="000E2097"/>
    <w:rsid w:val="000E2588"/>
    <w:rsid w:val="000E291B"/>
    <w:rsid w:val="000E3447"/>
    <w:rsid w:val="000E35F2"/>
    <w:rsid w:val="000E36E5"/>
    <w:rsid w:val="000E3A55"/>
    <w:rsid w:val="000E4416"/>
    <w:rsid w:val="000E52E9"/>
    <w:rsid w:val="000E5994"/>
    <w:rsid w:val="000E5FAD"/>
    <w:rsid w:val="000E6324"/>
    <w:rsid w:val="000E6334"/>
    <w:rsid w:val="000E659A"/>
    <w:rsid w:val="000E6E51"/>
    <w:rsid w:val="000E7213"/>
    <w:rsid w:val="000E7D09"/>
    <w:rsid w:val="000E7FAB"/>
    <w:rsid w:val="000F0EC4"/>
    <w:rsid w:val="000F1893"/>
    <w:rsid w:val="000F1E4A"/>
    <w:rsid w:val="000F296B"/>
    <w:rsid w:val="000F2FAE"/>
    <w:rsid w:val="000F326C"/>
    <w:rsid w:val="000F3BB0"/>
    <w:rsid w:val="000F46A4"/>
    <w:rsid w:val="000F4A93"/>
    <w:rsid w:val="000F4B3F"/>
    <w:rsid w:val="000F4BF5"/>
    <w:rsid w:val="000F5240"/>
    <w:rsid w:val="000F5600"/>
    <w:rsid w:val="000F6472"/>
    <w:rsid w:val="000F7270"/>
    <w:rsid w:val="000F7273"/>
    <w:rsid w:val="000F7452"/>
    <w:rsid w:val="001004E9"/>
    <w:rsid w:val="00100655"/>
    <w:rsid w:val="00100D75"/>
    <w:rsid w:val="00100DC9"/>
    <w:rsid w:val="00100E7E"/>
    <w:rsid w:val="00102614"/>
    <w:rsid w:val="00102738"/>
    <w:rsid w:val="001029A5"/>
    <w:rsid w:val="00102CB9"/>
    <w:rsid w:val="00103B0A"/>
    <w:rsid w:val="00103C3B"/>
    <w:rsid w:val="0010416C"/>
    <w:rsid w:val="00104D82"/>
    <w:rsid w:val="00105644"/>
    <w:rsid w:val="00105C53"/>
    <w:rsid w:val="00106B61"/>
    <w:rsid w:val="00106C0B"/>
    <w:rsid w:val="00106C80"/>
    <w:rsid w:val="0010789E"/>
    <w:rsid w:val="00107C40"/>
    <w:rsid w:val="00107E70"/>
    <w:rsid w:val="00110DFA"/>
    <w:rsid w:val="00110FD9"/>
    <w:rsid w:val="00111415"/>
    <w:rsid w:val="001119ED"/>
    <w:rsid w:val="0011256E"/>
    <w:rsid w:val="00113672"/>
    <w:rsid w:val="00113A4E"/>
    <w:rsid w:val="00113B41"/>
    <w:rsid w:val="001158BF"/>
    <w:rsid w:val="001159B8"/>
    <w:rsid w:val="00116707"/>
    <w:rsid w:val="001169D4"/>
    <w:rsid w:val="00116DBB"/>
    <w:rsid w:val="001205A3"/>
    <w:rsid w:val="00121B7F"/>
    <w:rsid w:val="00121D37"/>
    <w:rsid w:val="001220D0"/>
    <w:rsid w:val="00122814"/>
    <w:rsid w:val="00122EAB"/>
    <w:rsid w:val="00122F53"/>
    <w:rsid w:val="00123158"/>
    <w:rsid w:val="00123EE6"/>
    <w:rsid w:val="00124D93"/>
    <w:rsid w:val="00124EB3"/>
    <w:rsid w:val="00126337"/>
    <w:rsid w:val="001264FC"/>
    <w:rsid w:val="00126A79"/>
    <w:rsid w:val="00126D2B"/>
    <w:rsid w:val="001271B0"/>
    <w:rsid w:val="001272E9"/>
    <w:rsid w:val="001279E9"/>
    <w:rsid w:val="00127AB1"/>
    <w:rsid w:val="00127E33"/>
    <w:rsid w:val="00127EAF"/>
    <w:rsid w:val="00130491"/>
    <w:rsid w:val="001304FC"/>
    <w:rsid w:val="00130B06"/>
    <w:rsid w:val="00131184"/>
    <w:rsid w:val="0013150D"/>
    <w:rsid w:val="0013207B"/>
    <w:rsid w:val="00132268"/>
    <w:rsid w:val="00132E37"/>
    <w:rsid w:val="0013386E"/>
    <w:rsid w:val="00133DF4"/>
    <w:rsid w:val="0013401E"/>
    <w:rsid w:val="00134AA1"/>
    <w:rsid w:val="001356CC"/>
    <w:rsid w:val="00135EC5"/>
    <w:rsid w:val="00136A9E"/>
    <w:rsid w:val="00137610"/>
    <w:rsid w:val="0013785A"/>
    <w:rsid w:val="00137DAD"/>
    <w:rsid w:val="00137F66"/>
    <w:rsid w:val="00140030"/>
    <w:rsid w:val="0014009D"/>
    <w:rsid w:val="00140912"/>
    <w:rsid w:val="00140E42"/>
    <w:rsid w:val="00141136"/>
    <w:rsid w:val="00141167"/>
    <w:rsid w:val="0014141E"/>
    <w:rsid w:val="00141B92"/>
    <w:rsid w:val="00141CAF"/>
    <w:rsid w:val="00142D3D"/>
    <w:rsid w:val="00142E97"/>
    <w:rsid w:val="0014356E"/>
    <w:rsid w:val="001440B6"/>
    <w:rsid w:val="00144572"/>
    <w:rsid w:val="001446FF"/>
    <w:rsid w:val="00144AA9"/>
    <w:rsid w:val="00145459"/>
    <w:rsid w:val="00145597"/>
    <w:rsid w:val="00145834"/>
    <w:rsid w:val="0014583B"/>
    <w:rsid w:val="00146918"/>
    <w:rsid w:val="00146A39"/>
    <w:rsid w:val="00147D44"/>
    <w:rsid w:val="0015010E"/>
    <w:rsid w:val="001507B2"/>
    <w:rsid w:val="00150DB3"/>
    <w:rsid w:val="00151588"/>
    <w:rsid w:val="0015182F"/>
    <w:rsid w:val="00151EDA"/>
    <w:rsid w:val="00151FDB"/>
    <w:rsid w:val="0015258E"/>
    <w:rsid w:val="00152EA0"/>
    <w:rsid w:val="00153648"/>
    <w:rsid w:val="00153F41"/>
    <w:rsid w:val="00153F8C"/>
    <w:rsid w:val="001546EF"/>
    <w:rsid w:val="00155235"/>
    <w:rsid w:val="0015526E"/>
    <w:rsid w:val="00156E34"/>
    <w:rsid w:val="00156EE6"/>
    <w:rsid w:val="00156FD0"/>
    <w:rsid w:val="00157A44"/>
    <w:rsid w:val="00157DAC"/>
    <w:rsid w:val="00157EF1"/>
    <w:rsid w:val="00160699"/>
    <w:rsid w:val="00160AE1"/>
    <w:rsid w:val="00160C27"/>
    <w:rsid w:val="00161728"/>
    <w:rsid w:val="001618F5"/>
    <w:rsid w:val="0016252C"/>
    <w:rsid w:val="0016287E"/>
    <w:rsid w:val="00162C0A"/>
    <w:rsid w:val="00162DD1"/>
    <w:rsid w:val="00163046"/>
    <w:rsid w:val="0016350F"/>
    <w:rsid w:val="001644AE"/>
    <w:rsid w:val="00164A98"/>
    <w:rsid w:val="0016501B"/>
    <w:rsid w:val="00165834"/>
    <w:rsid w:val="00165A23"/>
    <w:rsid w:val="00165FF6"/>
    <w:rsid w:val="00166820"/>
    <w:rsid w:val="00166CCB"/>
    <w:rsid w:val="001671A1"/>
    <w:rsid w:val="001677C6"/>
    <w:rsid w:val="00170778"/>
    <w:rsid w:val="00170CF9"/>
    <w:rsid w:val="00170D23"/>
    <w:rsid w:val="00170D9A"/>
    <w:rsid w:val="001718DF"/>
    <w:rsid w:val="00172491"/>
    <w:rsid w:val="001725CD"/>
    <w:rsid w:val="00172731"/>
    <w:rsid w:val="001728CD"/>
    <w:rsid w:val="00172926"/>
    <w:rsid w:val="00172A98"/>
    <w:rsid w:val="001732F4"/>
    <w:rsid w:val="00173872"/>
    <w:rsid w:val="00173A61"/>
    <w:rsid w:val="001759C3"/>
    <w:rsid w:val="00175CCD"/>
    <w:rsid w:val="00176162"/>
    <w:rsid w:val="001775C0"/>
    <w:rsid w:val="00177C55"/>
    <w:rsid w:val="001800BB"/>
    <w:rsid w:val="00180144"/>
    <w:rsid w:val="001801E1"/>
    <w:rsid w:val="001802A7"/>
    <w:rsid w:val="001804A4"/>
    <w:rsid w:val="00180773"/>
    <w:rsid w:val="001808A7"/>
    <w:rsid w:val="00181B66"/>
    <w:rsid w:val="0018206A"/>
    <w:rsid w:val="00182C44"/>
    <w:rsid w:val="00183988"/>
    <w:rsid w:val="00184989"/>
    <w:rsid w:val="00185320"/>
    <w:rsid w:val="0018650B"/>
    <w:rsid w:val="0018656C"/>
    <w:rsid w:val="001866D1"/>
    <w:rsid w:val="00186DEC"/>
    <w:rsid w:val="00190F37"/>
    <w:rsid w:val="00191166"/>
    <w:rsid w:val="00192E53"/>
    <w:rsid w:val="001932E7"/>
    <w:rsid w:val="00193848"/>
    <w:rsid w:val="0019397B"/>
    <w:rsid w:val="00194055"/>
    <w:rsid w:val="00195A09"/>
    <w:rsid w:val="00195AC3"/>
    <w:rsid w:val="00195C43"/>
    <w:rsid w:val="00195FF1"/>
    <w:rsid w:val="001971D9"/>
    <w:rsid w:val="0019756A"/>
    <w:rsid w:val="00197843"/>
    <w:rsid w:val="00197CB8"/>
    <w:rsid w:val="00197F8B"/>
    <w:rsid w:val="001A0B9B"/>
    <w:rsid w:val="001A19FD"/>
    <w:rsid w:val="001A1BA2"/>
    <w:rsid w:val="001A2ADD"/>
    <w:rsid w:val="001A397A"/>
    <w:rsid w:val="001A433D"/>
    <w:rsid w:val="001A64AC"/>
    <w:rsid w:val="001A6DB4"/>
    <w:rsid w:val="001A6ED4"/>
    <w:rsid w:val="001A7062"/>
    <w:rsid w:val="001A764C"/>
    <w:rsid w:val="001A765C"/>
    <w:rsid w:val="001A797D"/>
    <w:rsid w:val="001B01A8"/>
    <w:rsid w:val="001B0496"/>
    <w:rsid w:val="001B05CB"/>
    <w:rsid w:val="001B0C3D"/>
    <w:rsid w:val="001B1233"/>
    <w:rsid w:val="001B19B5"/>
    <w:rsid w:val="001B2987"/>
    <w:rsid w:val="001B29D7"/>
    <w:rsid w:val="001B3074"/>
    <w:rsid w:val="001B3997"/>
    <w:rsid w:val="001B3B3E"/>
    <w:rsid w:val="001B3BE5"/>
    <w:rsid w:val="001B3D88"/>
    <w:rsid w:val="001B3F9F"/>
    <w:rsid w:val="001B4121"/>
    <w:rsid w:val="001B42F3"/>
    <w:rsid w:val="001B521D"/>
    <w:rsid w:val="001B58CB"/>
    <w:rsid w:val="001B5C2E"/>
    <w:rsid w:val="001B5E80"/>
    <w:rsid w:val="001B6763"/>
    <w:rsid w:val="001B6817"/>
    <w:rsid w:val="001B72AC"/>
    <w:rsid w:val="001B7C88"/>
    <w:rsid w:val="001B7D23"/>
    <w:rsid w:val="001C0038"/>
    <w:rsid w:val="001C0562"/>
    <w:rsid w:val="001C2106"/>
    <w:rsid w:val="001C22C0"/>
    <w:rsid w:val="001C286C"/>
    <w:rsid w:val="001C34E1"/>
    <w:rsid w:val="001C3674"/>
    <w:rsid w:val="001C3A79"/>
    <w:rsid w:val="001C50BE"/>
    <w:rsid w:val="001C55E8"/>
    <w:rsid w:val="001C56DF"/>
    <w:rsid w:val="001C58D1"/>
    <w:rsid w:val="001C5F4B"/>
    <w:rsid w:val="001C5F70"/>
    <w:rsid w:val="001C65CB"/>
    <w:rsid w:val="001C6C88"/>
    <w:rsid w:val="001C7334"/>
    <w:rsid w:val="001D0E2A"/>
    <w:rsid w:val="001D11A2"/>
    <w:rsid w:val="001D1233"/>
    <w:rsid w:val="001D17F6"/>
    <w:rsid w:val="001D1D4B"/>
    <w:rsid w:val="001D217A"/>
    <w:rsid w:val="001D292C"/>
    <w:rsid w:val="001D35B1"/>
    <w:rsid w:val="001D3A49"/>
    <w:rsid w:val="001D3C0B"/>
    <w:rsid w:val="001D3D31"/>
    <w:rsid w:val="001D46FD"/>
    <w:rsid w:val="001D4763"/>
    <w:rsid w:val="001D4ECD"/>
    <w:rsid w:val="001D4FFB"/>
    <w:rsid w:val="001D5872"/>
    <w:rsid w:val="001D5CF4"/>
    <w:rsid w:val="001D6227"/>
    <w:rsid w:val="001D62CF"/>
    <w:rsid w:val="001D65BD"/>
    <w:rsid w:val="001D65E1"/>
    <w:rsid w:val="001D670F"/>
    <w:rsid w:val="001D6B77"/>
    <w:rsid w:val="001D6E35"/>
    <w:rsid w:val="001D7991"/>
    <w:rsid w:val="001E03D1"/>
    <w:rsid w:val="001E0577"/>
    <w:rsid w:val="001E0D86"/>
    <w:rsid w:val="001E1246"/>
    <w:rsid w:val="001E1264"/>
    <w:rsid w:val="001E1B76"/>
    <w:rsid w:val="001E23F6"/>
    <w:rsid w:val="001E2B4D"/>
    <w:rsid w:val="001E3C4D"/>
    <w:rsid w:val="001E41BF"/>
    <w:rsid w:val="001E44B6"/>
    <w:rsid w:val="001E4DC7"/>
    <w:rsid w:val="001E4FFE"/>
    <w:rsid w:val="001E585A"/>
    <w:rsid w:val="001E6E73"/>
    <w:rsid w:val="001E701F"/>
    <w:rsid w:val="001E711F"/>
    <w:rsid w:val="001F010D"/>
    <w:rsid w:val="001F197E"/>
    <w:rsid w:val="001F1B0E"/>
    <w:rsid w:val="001F1D34"/>
    <w:rsid w:val="001F20A8"/>
    <w:rsid w:val="001F2C05"/>
    <w:rsid w:val="001F4152"/>
    <w:rsid w:val="001F448B"/>
    <w:rsid w:val="001F46F5"/>
    <w:rsid w:val="001F51D4"/>
    <w:rsid w:val="001F53BE"/>
    <w:rsid w:val="001F5805"/>
    <w:rsid w:val="001F5DD8"/>
    <w:rsid w:val="001F66D9"/>
    <w:rsid w:val="001F6E78"/>
    <w:rsid w:val="001F7802"/>
    <w:rsid w:val="002001AF"/>
    <w:rsid w:val="00200C02"/>
    <w:rsid w:val="0020111B"/>
    <w:rsid w:val="002025B3"/>
    <w:rsid w:val="00203D97"/>
    <w:rsid w:val="00203E53"/>
    <w:rsid w:val="00204471"/>
    <w:rsid w:val="0020498E"/>
    <w:rsid w:val="00204EF0"/>
    <w:rsid w:val="002063D2"/>
    <w:rsid w:val="00207BB1"/>
    <w:rsid w:val="00207F1B"/>
    <w:rsid w:val="0021050A"/>
    <w:rsid w:val="002109E1"/>
    <w:rsid w:val="00210D68"/>
    <w:rsid w:val="00210DD3"/>
    <w:rsid w:val="00210EA5"/>
    <w:rsid w:val="00210F27"/>
    <w:rsid w:val="002114C9"/>
    <w:rsid w:val="00211B16"/>
    <w:rsid w:val="00212272"/>
    <w:rsid w:val="00214212"/>
    <w:rsid w:val="0021444C"/>
    <w:rsid w:val="002149B9"/>
    <w:rsid w:val="00214DC6"/>
    <w:rsid w:val="00214F2D"/>
    <w:rsid w:val="00215104"/>
    <w:rsid w:val="002154CD"/>
    <w:rsid w:val="00216255"/>
    <w:rsid w:val="00216388"/>
    <w:rsid w:val="00216E25"/>
    <w:rsid w:val="00217261"/>
    <w:rsid w:val="002173E2"/>
    <w:rsid w:val="00220DD8"/>
    <w:rsid w:val="0022156E"/>
    <w:rsid w:val="002224BD"/>
    <w:rsid w:val="002224C6"/>
    <w:rsid w:val="002224E0"/>
    <w:rsid w:val="0022275D"/>
    <w:rsid w:val="00222CCD"/>
    <w:rsid w:val="00223D7B"/>
    <w:rsid w:val="0022445C"/>
    <w:rsid w:val="00225126"/>
    <w:rsid w:val="00225318"/>
    <w:rsid w:val="002266D8"/>
    <w:rsid w:val="00226890"/>
    <w:rsid w:val="00227177"/>
    <w:rsid w:val="00227251"/>
    <w:rsid w:val="002275FC"/>
    <w:rsid w:val="00227968"/>
    <w:rsid w:val="00227FAA"/>
    <w:rsid w:val="002306DA"/>
    <w:rsid w:val="00230CA6"/>
    <w:rsid w:val="00230E32"/>
    <w:rsid w:val="00231D45"/>
    <w:rsid w:val="002320D2"/>
    <w:rsid w:val="0023257E"/>
    <w:rsid w:val="00232883"/>
    <w:rsid w:val="00232B82"/>
    <w:rsid w:val="00232D62"/>
    <w:rsid w:val="0023302A"/>
    <w:rsid w:val="00233C1B"/>
    <w:rsid w:val="00233C40"/>
    <w:rsid w:val="0023432B"/>
    <w:rsid w:val="002347B4"/>
    <w:rsid w:val="00234AC9"/>
    <w:rsid w:val="002355F0"/>
    <w:rsid w:val="00235F1C"/>
    <w:rsid w:val="00237D1F"/>
    <w:rsid w:val="0024014E"/>
    <w:rsid w:val="0024021A"/>
    <w:rsid w:val="00240228"/>
    <w:rsid w:val="0024083C"/>
    <w:rsid w:val="00240CBB"/>
    <w:rsid w:val="00240D36"/>
    <w:rsid w:val="002417D2"/>
    <w:rsid w:val="00242CE0"/>
    <w:rsid w:val="0024363D"/>
    <w:rsid w:val="002437AF"/>
    <w:rsid w:val="00243D4D"/>
    <w:rsid w:val="00245676"/>
    <w:rsid w:val="0024642D"/>
    <w:rsid w:val="0024646D"/>
    <w:rsid w:val="00246489"/>
    <w:rsid w:val="00246DF1"/>
    <w:rsid w:val="00247FCE"/>
    <w:rsid w:val="00250265"/>
    <w:rsid w:val="00250CBE"/>
    <w:rsid w:val="0025127F"/>
    <w:rsid w:val="00251D87"/>
    <w:rsid w:val="00251DB9"/>
    <w:rsid w:val="00251E79"/>
    <w:rsid w:val="00251E92"/>
    <w:rsid w:val="00252855"/>
    <w:rsid w:val="00252C00"/>
    <w:rsid w:val="00252CF9"/>
    <w:rsid w:val="00252FB1"/>
    <w:rsid w:val="0025319D"/>
    <w:rsid w:val="00253331"/>
    <w:rsid w:val="002534A5"/>
    <w:rsid w:val="0025370D"/>
    <w:rsid w:val="00254021"/>
    <w:rsid w:val="002540CB"/>
    <w:rsid w:val="00254487"/>
    <w:rsid w:val="00255934"/>
    <w:rsid w:val="0025616D"/>
    <w:rsid w:val="00256DFC"/>
    <w:rsid w:val="00257117"/>
    <w:rsid w:val="002574DA"/>
    <w:rsid w:val="002615BC"/>
    <w:rsid w:val="00261799"/>
    <w:rsid w:val="00261F87"/>
    <w:rsid w:val="0026246E"/>
    <w:rsid w:val="0026252B"/>
    <w:rsid w:val="002629B2"/>
    <w:rsid w:val="00262AF6"/>
    <w:rsid w:val="00262E65"/>
    <w:rsid w:val="00262E90"/>
    <w:rsid w:val="00263871"/>
    <w:rsid w:val="00263A2C"/>
    <w:rsid w:val="00263B71"/>
    <w:rsid w:val="00263E8D"/>
    <w:rsid w:val="002644B1"/>
    <w:rsid w:val="002647AC"/>
    <w:rsid w:val="002647B3"/>
    <w:rsid w:val="00264C69"/>
    <w:rsid w:val="00264DC2"/>
    <w:rsid w:val="00264E9D"/>
    <w:rsid w:val="00264F43"/>
    <w:rsid w:val="002653F9"/>
    <w:rsid w:val="00265678"/>
    <w:rsid w:val="002666F7"/>
    <w:rsid w:val="00266AC1"/>
    <w:rsid w:val="002672D0"/>
    <w:rsid w:val="0026747D"/>
    <w:rsid w:val="002678DA"/>
    <w:rsid w:val="00267A5F"/>
    <w:rsid w:val="0027005C"/>
    <w:rsid w:val="002718B7"/>
    <w:rsid w:val="0027281D"/>
    <w:rsid w:val="00273FAC"/>
    <w:rsid w:val="00274A1A"/>
    <w:rsid w:val="00274FA1"/>
    <w:rsid w:val="00275FEA"/>
    <w:rsid w:val="00276F8F"/>
    <w:rsid w:val="00277664"/>
    <w:rsid w:val="00277AA4"/>
    <w:rsid w:val="00280025"/>
    <w:rsid w:val="002802A8"/>
    <w:rsid w:val="00280708"/>
    <w:rsid w:val="0028108D"/>
    <w:rsid w:val="002815B3"/>
    <w:rsid w:val="00282286"/>
    <w:rsid w:val="002829A8"/>
    <w:rsid w:val="00282A30"/>
    <w:rsid w:val="00282A78"/>
    <w:rsid w:val="00282DEF"/>
    <w:rsid w:val="002832E1"/>
    <w:rsid w:val="002839FC"/>
    <w:rsid w:val="0028489A"/>
    <w:rsid w:val="002849C2"/>
    <w:rsid w:val="00284CA1"/>
    <w:rsid w:val="00284CC8"/>
    <w:rsid w:val="002850B4"/>
    <w:rsid w:val="00285F67"/>
    <w:rsid w:val="00286BD8"/>
    <w:rsid w:val="00290CB2"/>
    <w:rsid w:val="00290DC1"/>
    <w:rsid w:val="00291721"/>
    <w:rsid w:val="00293146"/>
    <w:rsid w:val="002946EE"/>
    <w:rsid w:val="0029555D"/>
    <w:rsid w:val="00296244"/>
    <w:rsid w:val="00296614"/>
    <w:rsid w:val="00297B8B"/>
    <w:rsid w:val="00297C1F"/>
    <w:rsid w:val="00297C84"/>
    <w:rsid w:val="00297DFA"/>
    <w:rsid w:val="00297E72"/>
    <w:rsid w:val="002A02D8"/>
    <w:rsid w:val="002A0F6B"/>
    <w:rsid w:val="002A1E0B"/>
    <w:rsid w:val="002A2166"/>
    <w:rsid w:val="002A2480"/>
    <w:rsid w:val="002A497E"/>
    <w:rsid w:val="002A4F71"/>
    <w:rsid w:val="002A5060"/>
    <w:rsid w:val="002A519E"/>
    <w:rsid w:val="002A6FDC"/>
    <w:rsid w:val="002B1296"/>
    <w:rsid w:val="002B2096"/>
    <w:rsid w:val="002B2243"/>
    <w:rsid w:val="002B2B67"/>
    <w:rsid w:val="002B2FD1"/>
    <w:rsid w:val="002B36BA"/>
    <w:rsid w:val="002B3B7F"/>
    <w:rsid w:val="002B4067"/>
    <w:rsid w:val="002B4515"/>
    <w:rsid w:val="002B4807"/>
    <w:rsid w:val="002B4E3C"/>
    <w:rsid w:val="002B55F7"/>
    <w:rsid w:val="002B56BD"/>
    <w:rsid w:val="002B6C6C"/>
    <w:rsid w:val="002B7DBE"/>
    <w:rsid w:val="002C01C8"/>
    <w:rsid w:val="002C0ACE"/>
    <w:rsid w:val="002C171D"/>
    <w:rsid w:val="002C17B5"/>
    <w:rsid w:val="002C1BA0"/>
    <w:rsid w:val="002C2583"/>
    <w:rsid w:val="002C25EF"/>
    <w:rsid w:val="002C3116"/>
    <w:rsid w:val="002C3F44"/>
    <w:rsid w:val="002C489B"/>
    <w:rsid w:val="002C5863"/>
    <w:rsid w:val="002C5924"/>
    <w:rsid w:val="002C5DF5"/>
    <w:rsid w:val="002D062F"/>
    <w:rsid w:val="002D0647"/>
    <w:rsid w:val="002D082C"/>
    <w:rsid w:val="002D16D4"/>
    <w:rsid w:val="002D25AC"/>
    <w:rsid w:val="002D2A57"/>
    <w:rsid w:val="002D3122"/>
    <w:rsid w:val="002D41AD"/>
    <w:rsid w:val="002D6192"/>
    <w:rsid w:val="002D715F"/>
    <w:rsid w:val="002D74CF"/>
    <w:rsid w:val="002D7C93"/>
    <w:rsid w:val="002E02C6"/>
    <w:rsid w:val="002E0591"/>
    <w:rsid w:val="002E12C8"/>
    <w:rsid w:val="002E13BE"/>
    <w:rsid w:val="002E38D4"/>
    <w:rsid w:val="002E4111"/>
    <w:rsid w:val="002E4157"/>
    <w:rsid w:val="002E4750"/>
    <w:rsid w:val="002E48FA"/>
    <w:rsid w:val="002E4C04"/>
    <w:rsid w:val="002E4F55"/>
    <w:rsid w:val="002E4FCA"/>
    <w:rsid w:val="002E5652"/>
    <w:rsid w:val="002E6F22"/>
    <w:rsid w:val="002E7C6D"/>
    <w:rsid w:val="002E7E65"/>
    <w:rsid w:val="002F0168"/>
    <w:rsid w:val="002F0301"/>
    <w:rsid w:val="002F064A"/>
    <w:rsid w:val="002F0A22"/>
    <w:rsid w:val="002F1908"/>
    <w:rsid w:val="002F1D3F"/>
    <w:rsid w:val="002F205D"/>
    <w:rsid w:val="002F2EC1"/>
    <w:rsid w:val="002F2FD1"/>
    <w:rsid w:val="002F335C"/>
    <w:rsid w:val="002F33EA"/>
    <w:rsid w:val="002F37C6"/>
    <w:rsid w:val="002F387E"/>
    <w:rsid w:val="002F40C1"/>
    <w:rsid w:val="002F4349"/>
    <w:rsid w:val="002F45E9"/>
    <w:rsid w:val="002F47BA"/>
    <w:rsid w:val="002F4ACD"/>
    <w:rsid w:val="002F56F4"/>
    <w:rsid w:val="002F61B8"/>
    <w:rsid w:val="002F61B9"/>
    <w:rsid w:val="002F65FE"/>
    <w:rsid w:val="002F6759"/>
    <w:rsid w:val="002F6EB4"/>
    <w:rsid w:val="002F7DB9"/>
    <w:rsid w:val="00300369"/>
    <w:rsid w:val="003007A1"/>
    <w:rsid w:val="00300D19"/>
    <w:rsid w:val="00300F7E"/>
    <w:rsid w:val="003011C8"/>
    <w:rsid w:val="003015EF"/>
    <w:rsid w:val="00301BB3"/>
    <w:rsid w:val="003023C7"/>
    <w:rsid w:val="003023CA"/>
    <w:rsid w:val="00302414"/>
    <w:rsid w:val="00302CCD"/>
    <w:rsid w:val="00302F7C"/>
    <w:rsid w:val="00303473"/>
    <w:rsid w:val="0030381F"/>
    <w:rsid w:val="00304579"/>
    <w:rsid w:val="00305BC4"/>
    <w:rsid w:val="00306894"/>
    <w:rsid w:val="003075D1"/>
    <w:rsid w:val="00310120"/>
    <w:rsid w:val="003117F4"/>
    <w:rsid w:val="003118F3"/>
    <w:rsid w:val="00311BE2"/>
    <w:rsid w:val="00311F40"/>
    <w:rsid w:val="00312852"/>
    <w:rsid w:val="00312897"/>
    <w:rsid w:val="00312C8A"/>
    <w:rsid w:val="00312D1C"/>
    <w:rsid w:val="0031357E"/>
    <w:rsid w:val="003137CB"/>
    <w:rsid w:val="0031500F"/>
    <w:rsid w:val="00315039"/>
    <w:rsid w:val="0031566A"/>
    <w:rsid w:val="00315F45"/>
    <w:rsid w:val="00316117"/>
    <w:rsid w:val="00316601"/>
    <w:rsid w:val="003168BC"/>
    <w:rsid w:val="00317E30"/>
    <w:rsid w:val="003202C1"/>
    <w:rsid w:val="00320BFC"/>
    <w:rsid w:val="00320F6E"/>
    <w:rsid w:val="003212D3"/>
    <w:rsid w:val="00321816"/>
    <w:rsid w:val="003219F2"/>
    <w:rsid w:val="00321E10"/>
    <w:rsid w:val="00322210"/>
    <w:rsid w:val="00322335"/>
    <w:rsid w:val="003225BD"/>
    <w:rsid w:val="00322B0D"/>
    <w:rsid w:val="00322C5D"/>
    <w:rsid w:val="0032372D"/>
    <w:rsid w:val="00324128"/>
    <w:rsid w:val="00324828"/>
    <w:rsid w:val="00324AA4"/>
    <w:rsid w:val="00324D8B"/>
    <w:rsid w:val="003250E4"/>
    <w:rsid w:val="00325AD6"/>
    <w:rsid w:val="00326408"/>
    <w:rsid w:val="003276EE"/>
    <w:rsid w:val="00330046"/>
    <w:rsid w:val="00330349"/>
    <w:rsid w:val="003313B6"/>
    <w:rsid w:val="00331645"/>
    <w:rsid w:val="003317E3"/>
    <w:rsid w:val="00331CB2"/>
    <w:rsid w:val="00331F37"/>
    <w:rsid w:val="003325DD"/>
    <w:rsid w:val="00332BD1"/>
    <w:rsid w:val="003332E8"/>
    <w:rsid w:val="00333BE7"/>
    <w:rsid w:val="003340A0"/>
    <w:rsid w:val="0033433A"/>
    <w:rsid w:val="003353C7"/>
    <w:rsid w:val="00335A74"/>
    <w:rsid w:val="00335ABC"/>
    <w:rsid w:val="00337CEF"/>
    <w:rsid w:val="003406FE"/>
    <w:rsid w:val="003408AB"/>
    <w:rsid w:val="00340B88"/>
    <w:rsid w:val="0034107B"/>
    <w:rsid w:val="003415DD"/>
    <w:rsid w:val="0034204C"/>
    <w:rsid w:val="003421A0"/>
    <w:rsid w:val="003429E9"/>
    <w:rsid w:val="00342BC5"/>
    <w:rsid w:val="00342C7B"/>
    <w:rsid w:val="00344550"/>
    <w:rsid w:val="00344819"/>
    <w:rsid w:val="00344A2A"/>
    <w:rsid w:val="0034535C"/>
    <w:rsid w:val="003462A3"/>
    <w:rsid w:val="00346347"/>
    <w:rsid w:val="00346579"/>
    <w:rsid w:val="00346756"/>
    <w:rsid w:val="00346764"/>
    <w:rsid w:val="00346ACA"/>
    <w:rsid w:val="00346B3A"/>
    <w:rsid w:val="003470B5"/>
    <w:rsid w:val="0034792B"/>
    <w:rsid w:val="00347B1E"/>
    <w:rsid w:val="00347C1F"/>
    <w:rsid w:val="0035026C"/>
    <w:rsid w:val="0035111B"/>
    <w:rsid w:val="003512FB"/>
    <w:rsid w:val="00352159"/>
    <w:rsid w:val="003527E2"/>
    <w:rsid w:val="00352CA4"/>
    <w:rsid w:val="00352F14"/>
    <w:rsid w:val="003546E9"/>
    <w:rsid w:val="0035555A"/>
    <w:rsid w:val="003559CE"/>
    <w:rsid w:val="00356C0B"/>
    <w:rsid w:val="00356EEA"/>
    <w:rsid w:val="00357396"/>
    <w:rsid w:val="003574E3"/>
    <w:rsid w:val="00357AC7"/>
    <w:rsid w:val="00357B83"/>
    <w:rsid w:val="00357EBD"/>
    <w:rsid w:val="0036078A"/>
    <w:rsid w:val="00360D58"/>
    <w:rsid w:val="003614C5"/>
    <w:rsid w:val="00362343"/>
    <w:rsid w:val="003645DB"/>
    <w:rsid w:val="0036479E"/>
    <w:rsid w:val="00364CB6"/>
    <w:rsid w:val="00365AE5"/>
    <w:rsid w:val="00365F0B"/>
    <w:rsid w:val="0036630E"/>
    <w:rsid w:val="0036657D"/>
    <w:rsid w:val="003674F5"/>
    <w:rsid w:val="0037016E"/>
    <w:rsid w:val="003703B9"/>
    <w:rsid w:val="00370EF8"/>
    <w:rsid w:val="003715F5"/>
    <w:rsid w:val="003716A5"/>
    <w:rsid w:val="00371E51"/>
    <w:rsid w:val="00372686"/>
    <w:rsid w:val="00372891"/>
    <w:rsid w:val="00373077"/>
    <w:rsid w:val="003736F9"/>
    <w:rsid w:val="00373960"/>
    <w:rsid w:val="0037420E"/>
    <w:rsid w:val="00374307"/>
    <w:rsid w:val="00374339"/>
    <w:rsid w:val="003751D4"/>
    <w:rsid w:val="00375431"/>
    <w:rsid w:val="00375709"/>
    <w:rsid w:val="00375A82"/>
    <w:rsid w:val="00375C35"/>
    <w:rsid w:val="00376303"/>
    <w:rsid w:val="00376B6F"/>
    <w:rsid w:val="00376EE7"/>
    <w:rsid w:val="003772C8"/>
    <w:rsid w:val="00380159"/>
    <w:rsid w:val="003802C9"/>
    <w:rsid w:val="003804A0"/>
    <w:rsid w:val="003805E9"/>
    <w:rsid w:val="00380917"/>
    <w:rsid w:val="00380FB2"/>
    <w:rsid w:val="0038292A"/>
    <w:rsid w:val="00382ADE"/>
    <w:rsid w:val="00382B09"/>
    <w:rsid w:val="00383BEF"/>
    <w:rsid w:val="003840C4"/>
    <w:rsid w:val="00384744"/>
    <w:rsid w:val="00385466"/>
    <w:rsid w:val="00385A66"/>
    <w:rsid w:val="00385B64"/>
    <w:rsid w:val="00386258"/>
    <w:rsid w:val="003864D0"/>
    <w:rsid w:val="00386871"/>
    <w:rsid w:val="0038734C"/>
    <w:rsid w:val="00387ACA"/>
    <w:rsid w:val="00390F0B"/>
    <w:rsid w:val="00391C78"/>
    <w:rsid w:val="0039217D"/>
    <w:rsid w:val="0039231F"/>
    <w:rsid w:val="003927DD"/>
    <w:rsid w:val="003928AF"/>
    <w:rsid w:val="00392B31"/>
    <w:rsid w:val="00393942"/>
    <w:rsid w:val="00393E94"/>
    <w:rsid w:val="003944B9"/>
    <w:rsid w:val="003948AB"/>
    <w:rsid w:val="00394A19"/>
    <w:rsid w:val="00395774"/>
    <w:rsid w:val="00396800"/>
    <w:rsid w:val="00396A4B"/>
    <w:rsid w:val="00396F3E"/>
    <w:rsid w:val="0039705B"/>
    <w:rsid w:val="00397AE1"/>
    <w:rsid w:val="003A062B"/>
    <w:rsid w:val="003A0B86"/>
    <w:rsid w:val="003A0C8F"/>
    <w:rsid w:val="003A0E32"/>
    <w:rsid w:val="003A1EAB"/>
    <w:rsid w:val="003A1EE5"/>
    <w:rsid w:val="003A2382"/>
    <w:rsid w:val="003A23C6"/>
    <w:rsid w:val="003A2404"/>
    <w:rsid w:val="003A26A0"/>
    <w:rsid w:val="003A2B20"/>
    <w:rsid w:val="003A2C3A"/>
    <w:rsid w:val="003A2FC9"/>
    <w:rsid w:val="003A38CB"/>
    <w:rsid w:val="003A39DC"/>
    <w:rsid w:val="003A4527"/>
    <w:rsid w:val="003A48BB"/>
    <w:rsid w:val="003A51D6"/>
    <w:rsid w:val="003A5670"/>
    <w:rsid w:val="003A6C51"/>
    <w:rsid w:val="003A7420"/>
    <w:rsid w:val="003A75BA"/>
    <w:rsid w:val="003A7B5E"/>
    <w:rsid w:val="003A7BE2"/>
    <w:rsid w:val="003B0F33"/>
    <w:rsid w:val="003B203E"/>
    <w:rsid w:val="003B25C1"/>
    <w:rsid w:val="003B296A"/>
    <w:rsid w:val="003B2CEE"/>
    <w:rsid w:val="003B2D8F"/>
    <w:rsid w:val="003B3314"/>
    <w:rsid w:val="003B35FB"/>
    <w:rsid w:val="003B36B2"/>
    <w:rsid w:val="003B3B15"/>
    <w:rsid w:val="003B412D"/>
    <w:rsid w:val="003B4BED"/>
    <w:rsid w:val="003B50FE"/>
    <w:rsid w:val="003B55B0"/>
    <w:rsid w:val="003B59C2"/>
    <w:rsid w:val="003B5C0E"/>
    <w:rsid w:val="003B6632"/>
    <w:rsid w:val="003B676E"/>
    <w:rsid w:val="003B68B7"/>
    <w:rsid w:val="003B6C26"/>
    <w:rsid w:val="003B74F0"/>
    <w:rsid w:val="003B7573"/>
    <w:rsid w:val="003C06C7"/>
    <w:rsid w:val="003C07A4"/>
    <w:rsid w:val="003C095B"/>
    <w:rsid w:val="003C0CDB"/>
    <w:rsid w:val="003C118A"/>
    <w:rsid w:val="003C16ED"/>
    <w:rsid w:val="003C1B45"/>
    <w:rsid w:val="003C1D40"/>
    <w:rsid w:val="003C2A59"/>
    <w:rsid w:val="003C4087"/>
    <w:rsid w:val="003C4361"/>
    <w:rsid w:val="003C4CB5"/>
    <w:rsid w:val="003C4FA5"/>
    <w:rsid w:val="003C500E"/>
    <w:rsid w:val="003C52AB"/>
    <w:rsid w:val="003C590A"/>
    <w:rsid w:val="003C5994"/>
    <w:rsid w:val="003C5C4E"/>
    <w:rsid w:val="003C6604"/>
    <w:rsid w:val="003C74FD"/>
    <w:rsid w:val="003C75EF"/>
    <w:rsid w:val="003C792E"/>
    <w:rsid w:val="003D05F2"/>
    <w:rsid w:val="003D0736"/>
    <w:rsid w:val="003D2FBF"/>
    <w:rsid w:val="003D4861"/>
    <w:rsid w:val="003D48D1"/>
    <w:rsid w:val="003D4935"/>
    <w:rsid w:val="003D4FAD"/>
    <w:rsid w:val="003D5557"/>
    <w:rsid w:val="003D57BE"/>
    <w:rsid w:val="003D5DB9"/>
    <w:rsid w:val="003D6028"/>
    <w:rsid w:val="003D7FBE"/>
    <w:rsid w:val="003E0F9C"/>
    <w:rsid w:val="003E14A7"/>
    <w:rsid w:val="003E1595"/>
    <w:rsid w:val="003E22E3"/>
    <w:rsid w:val="003E2F02"/>
    <w:rsid w:val="003E348E"/>
    <w:rsid w:val="003E3852"/>
    <w:rsid w:val="003E4403"/>
    <w:rsid w:val="003E4CC4"/>
    <w:rsid w:val="003E5923"/>
    <w:rsid w:val="003E6292"/>
    <w:rsid w:val="003E64B7"/>
    <w:rsid w:val="003E7486"/>
    <w:rsid w:val="003E778A"/>
    <w:rsid w:val="003E7B0E"/>
    <w:rsid w:val="003E7E37"/>
    <w:rsid w:val="003F0ACF"/>
    <w:rsid w:val="003F1408"/>
    <w:rsid w:val="003F1CA5"/>
    <w:rsid w:val="003F1D51"/>
    <w:rsid w:val="003F2103"/>
    <w:rsid w:val="003F368D"/>
    <w:rsid w:val="003F36B8"/>
    <w:rsid w:val="003F3BCA"/>
    <w:rsid w:val="003F3BF4"/>
    <w:rsid w:val="003F41FB"/>
    <w:rsid w:val="003F447A"/>
    <w:rsid w:val="003F4526"/>
    <w:rsid w:val="003F5832"/>
    <w:rsid w:val="003F5963"/>
    <w:rsid w:val="003F5DA0"/>
    <w:rsid w:val="003F611D"/>
    <w:rsid w:val="003F6ED7"/>
    <w:rsid w:val="003F73BD"/>
    <w:rsid w:val="00400267"/>
    <w:rsid w:val="00400709"/>
    <w:rsid w:val="00400872"/>
    <w:rsid w:val="00400BA9"/>
    <w:rsid w:val="00400EA2"/>
    <w:rsid w:val="00400EFF"/>
    <w:rsid w:val="00400F7A"/>
    <w:rsid w:val="00401B84"/>
    <w:rsid w:val="00401CD6"/>
    <w:rsid w:val="00402CBB"/>
    <w:rsid w:val="0040341A"/>
    <w:rsid w:val="00403F4E"/>
    <w:rsid w:val="00404F38"/>
    <w:rsid w:val="00405285"/>
    <w:rsid w:val="00406841"/>
    <w:rsid w:val="00406949"/>
    <w:rsid w:val="00406DFA"/>
    <w:rsid w:val="00407429"/>
    <w:rsid w:val="00407777"/>
    <w:rsid w:val="00407EA0"/>
    <w:rsid w:val="0041043B"/>
    <w:rsid w:val="00410457"/>
    <w:rsid w:val="004108DD"/>
    <w:rsid w:val="00410F64"/>
    <w:rsid w:val="00411899"/>
    <w:rsid w:val="00411B44"/>
    <w:rsid w:val="00412886"/>
    <w:rsid w:val="0041300D"/>
    <w:rsid w:val="004133A9"/>
    <w:rsid w:val="0041353E"/>
    <w:rsid w:val="004146D5"/>
    <w:rsid w:val="00414F06"/>
    <w:rsid w:val="004153DF"/>
    <w:rsid w:val="00415B4E"/>
    <w:rsid w:val="00415D85"/>
    <w:rsid w:val="00416422"/>
    <w:rsid w:val="004165D8"/>
    <w:rsid w:val="004167FB"/>
    <w:rsid w:val="00416E5B"/>
    <w:rsid w:val="0041718C"/>
    <w:rsid w:val="00417824"/>
    <w:rsid w:val="00417BF9"/>
    <w:rsid w:val="00420F49"/>
    <w:rsid w:val="0042196D"/>
    <w:rsid w:val="00421D71"/>
    <w:rsid w:val="004226D3"/>
    <w:rsid w:val="00423668"/>
    <w:rsid w:val="00423A08"/>
    <w:rsid w:val="00423DFA"/>
    <w:rsid w:val="004246F6"/>
    <w:rsid w:val="00425A3F"/>
    <w:rsid w:val="00426737"/>
    <w:rsid w:val="00426FD9"/>
    <w:rsid w:val="0043065C"/>
    <w:rsid w:val="00430DE6"/>
    <w:rsid w:val="004314BE"/>
    <w:rsid w:val="00431A76"/>
    <w:rsid w:val="00433158"/>
    <w:rsid w:val="004333D3"/>
    <w:rsid w:val="00433E64"/>
    <w:rsid w:val="0043459A"/>
    <w:rsid w:val="00434781"/>
    <w:rsid w:val="0043482B"/>
    <w:rsid w:val="0043503D"/>
    <w:rsid w:val="004359D2"/>
    <w:rsid w:val="0043644A"/>
    <w:rsid w:val="004370FB"/>
    <w:rsid w:val="00437672"/>
    <w:rsid w:val="00437CF2"/>
    <w:rsid w:val="004401F2"/>
    <w:rsid w:val="00440516"/>
    <w:rsid w:val="00440655"/>
    <w:rsid w:val="00440C70"/>
    <w:rsid w:val="004415D2"/>
    <w:rsid w:val="00442066"/>
    <w:rsid w:val="00442173"/>
    <w:rsid w:val="00442196"/>
    <w:rsid w:val="00442A3E"/>
    <w:rsid w:val="00442A53"/>
    <w:rsid w:val="004433EF"/>
    <w:rsid w:val="0044450D"/>
    <w:rsid w:val="00445526"/>
    <w:rsid w:val="0044589C"/>
    <w:rsid w:val="00445B1D"/>
    <w:rsid w:val="004469B0"/>
    <w:rsid w:val="00446E1B"/>
    <w:rsid w:val="004473B7"/>
    <w:rsid w:val="004473D0"/>
    <w:rsid w:val="004477B8"/>
    <w:rsid w:val="004503BE"/>
    <w:rsid w:val="0045068B"/>
    <w:rsid w:val="00451702"/>
    <w:rsid w:val="00451F0D"/>
    <w:rsid w:val="00452144"/>
    <w:rsid w:val="00452386"/>
    <w:rsid w:val="004523C3"/>
    <w:rsid w:val="004525BE"/>
    <w:rsid w:val="00452695"/>
    <w:rsid w:val="004528CA"/>
    <w:rsid w:val="00452E82"/>
    <w:rsid w:val="00453633"/>
    <w:rsid w:val="004540CF"/>
    <w:rsid w:val="004545E5"/>
    <w:rsid w:val="00454813"/>
    <w:rsid w:val="00454B77"/>
    <w:rsid w:val="00454F50"/>
    <w:rsid w:val="00455311"/>
    <w:rsid w:val="004556AD"/>
    <w:rsid w:val="004557E8"/>
    <w:rsid w:val="00455A47"/>
    <w:rsid w:val="0045600B"/>
    <w:rsid w:val="0045616B"/>
    <w:rsid w:val="004573B8"/>
    <w:rsid w:val="00457DC8"/>
    <w:rsid w:val="004602A1"/>
    <w:rsid w:val="00460362"/>
    <w:rsid w:val="004607DE"/>
    <w:rsid w:val="004614DD"/>
    <w:rsid w:val="0046154E"/>
    <w:rsid w:val="00461B4F"/>
    <w:rsid w:val="00461D7B"/>
    <w:rsid w:val="00462163"/>
    <w:rsid w:val="00462193"/>
    <w:rsid w:val="00462AE6"/>
    <w:rsid w:val="00462E7A"/>
    <w:rsid w:val="00463789"/>
    <w:rsid w:val="004637BE"/>
    <w:rsid w:val="00463D82"/>
    <w:rsid w:val="00463FFF"/>
    <w:rsid w:val="00464B77"/>
    <w:rsid w:val="00466132"/>
    <w:rsid w:val="00466D9B"/>
    <w:rsid w:val="00467181"/>
    <w:rsid w:val="00470C40"/>
    <w:rsid w:val="00470D3B"/>
    <w:rsid w:val="00471061"/>
    <w:rsid w:val="004713B8"/>
    <w:rsid w:val="004728B5"/>
    <w:rsid w:val="00472F33"/>
    <w:rsid w:val="004733AD"/>
    <w:rsid w:val="00474D33"/>
    <w:rsid w:val="004751A0"/>
    <w:rsid w:val="00475ACC"/>
    <w:rsid w:val="00475C8E"/>
    <w:rsid w:val="00476843"/>
    <w:rsid w:val="00476E5F"/>
    <w:rsid w:val="00477932"/>
    <w:rsid w:val="00481448"/>
    <w:rsid w:val="00481DED"/>
    <w:rsid w:val="00483955"/>
    <w:rsid w:val="0048420E"/>
    <w:rsid w:val="004842DF"/>
    <w:rsid w:val="004850BF"/>
    <w:rsid w:val="004852A0"/>
    <w:rsid w:val="00485D15"/>
    <w:rsid w:val="004860CF"/>
    <w:rsid w:val="004868F7"/>
    <w:rsid w:val="004904CB"/>
    <w:rsid w:val="00490C37"/>
    <w:rsid w:val="00490D6F"/>
    <w:rsid w:val="00492436"/>
    <w:rsid w:val="00492A06"/>
    <w:rsid w:val="00492E5E"/>
    <w:rsid w:val="0049312D"/>
    <w:rsid w:val="004933B3"/>
    <w:rsid w:val="004937F0"/>
    <w:rsid w:val="00495FCF"/>
    <w:rsid w:val="0049700D"/>
    <w:rsid w:val="004971BE"/>
    <w:rsid w:val="0049728E"/>
    <w:rsid w:val="004973E4"/>
    <w:rsid w:val="00497B67"/>
    <w:rsid w:val="00497DDD"/>
    <w:rsid w:val="00497E92"/>
    <w:rsid w:val="004A0373"/>
    <w:rsid w:val="004A09CC"/>
    <w:rsid w:val="004A0F75"/>
    <w:rsid w:val="004A1697"/>
    <w:rsid w:val="004A197B"/>
    <w:rsid w:val="004A22BC"/>
    <w:rsid w:val="004A2305"/>
    <w:rsid w:val="004A2566"/>
    <w:rsid w:val="004A299F"/>
    <w:rsid w:val="004A29B8"/>
    <w:rsid w:val="004A2C25"/>
    <w:rsid w:val="004A3448"/>
    <w:rsid w:val="004A3910"/>
    <w:rsid w:val="004A3AF9"/>
    <w:rsid w:val="004A3E90"/>
    <w:rsid w:val="004A41ED"/>
    <w:rsid w:val="004A487F"/>
    <w:rsid w:val="004A5213"/>
    <w:rsid w:val="004A55BC"/>
    <w:rsid w:val="004A5DEC"/>
    <w:rsid w:val="004A606B"/>
    <w:rsid w:val="004A62A2"/>
    <w:rsid w:val="004A6A0D"/>
    <w:rsid w:val="004A6AE6"/>
    <w:rsid w:val="004A76A9"/>
    <w:rsid w:val="004A76CD"/>
    <w:rsid w:val="004A787C"/>
    <w:rsid w:val="004A7883"/>
    <w:rsid w:val="004A794F"/>
    <w:rsid w:val="004B0097"/>
    <w:rsid w:val="004B0A62"/>
    <w:rsid w:val="004B0AE3"/>
    <w:rsid w:val="004B0C10"/>
    <w:rsid w:val="004B0CDC"/>
    <w:rsid w:val="004B19DB"/>
    <w:rsid w:val="004B1C73"/>
    <w:rsid w:val="004B314B"/>
    <w:rsid w:val="004B3165"/>
    <w:rsid w:val="004B3AB2"/>
    <w:rsid w:val="004B3CB8"/>
    <w:rsid w:val="004B3FD8"/>
    <w:rsid w:val="004B5BF0"/>
    <w:rsid w:val="004B644E"/>
    <w:rsid w:val="004B75FE"/>
    <w:rsid w:val="004B7924"/>
    <w:rsid w:val="004B79DD"/>
    <w:rsid w:val="004C0229"/>
    <w:rsid w:val="004C05DD"/>
    <w:rsid w:val="004C0F5F"/>
    <w:rsid w:val="004C1278"/>
    <w:rsid w:val="004C142C"/>
    <w:rsid w:val="004C18B1"/>
    <w:rsid w:val="004C283E"/>
    <w:rsid w:val="004C3FCC"/>
    <w:rsid w:val="004C4768"/>
    <w:rsid w:val="004C5B6D"/>
    <w:rsid w:val="004C6733"/>
    <w:rsid w:val="004C6A74"/>
    <w:rsid w:val="004C7B90"/>
    <w:rsid w:val="004C7C35"/>
    <w:rsid w:val="004C7E88"/>
    <w:rsid w:val="004D076E"/>
    <w:rsid w:val="004D0934"/>
    <w:rsid w:val="004D1917"/>
    <w:rsid w:val="004D1B0C"/>
    <w:rsid w:val="004D1FAA"/>
    <w:rsid w:val="004D280F"/>
    <w:rsid w:val="004D4B92"/>
    <w:rsid w:val="004D4C62"/>
    <w:rsid w:val="004D4F75"/>
    <w:rsid w:val="004D549E"/>
    <w:rsid w:val="004D5852"/>
    <w:rsid w:val="004D5E9B"/>
    <w:rsid w:val="004D6236"/>
    <w:rsid w:val="004D6B85"/>
    <w:rsid w:val="004D6D16"/>
    <w:rsid w:val="004D7461"/>
    <w:rsid w:val="004D75AB"/>
    <w:rsid w:val="004D76B5"/>
    <w:rsid w:val="004D76BE"/>
    <w:rsid w:val="004E008A"/>
    <w:rsid w:val="004E0E60"/>
    <w:rsid w:val="004E12E0"/>
    <w:rsid w:val="004E1761"/>
    <w:rsid w:val="004E1C7E"/>
    <w:rsid w:val="004E28DA"/>
    <w:rsid w:val="004E2A36"/>
    <w:rsid w:val="004E2B40"/>
    <w:rsid w:val="004E2C11"/>
    <w:rsid w:val="004E30A9"/>
    <w:rsid w:val="004E30F4"/>
    <w:rsid w:val="004E3648"/>
    <w:rsid w:val="004E3F2E"/>
    <w:rsid w:val="004E490E"/>
    <w:rsid w:val="004E503E"/>
    <w:rsid w:val="004E520D"/>
    <w:rsid w:val="004E53FD"/>
    <w:rsid w:val="004E5B66"/>
    <w:rsid w:val="004E61D4"/>
    <w:rsid w:val="004E6468"/>
    <w:rsid w:val="004E72C1"/>
    <w:rsid w:val="004E7750"/>
    <w:rsid w:val="004F0162"/>
    <w:rsid w:val="004F0235"/>
    <w:rsid w:val="004F1F2F"/>
    <w:rsid w:val="004F2742"/>
    <w:rsid w:val="004F2FAE"/>
    <w:rsid w:val="004F35EE"/>
    <w:rsid w:val="004F4DE0"/>
    <w:rsid w:val="004F6370"/>
    <w:rsid w:val="004F72E4"/>
    <w:rsid w:val="004F7516"/>
    <w:rsid w:val="004F7C8D"/>
    <w:rsid w:val="004F7D4D"/>
    <w:rsid w:val="004F7F3A"/>
    <w:rsid w:val="00500B43"/>
    <w:rsid w:val="00500BB9"/>
    <w:rsid w:val="00500F50"/>
    <w:rsid w:val="00501CCE"/>
    <w:rsid w:val="00502692"/>
    <w:rsid w:val="005032B5"/>
    <w:rsid w:val="00503596"/>
    <w:rsid w:val="00503B0F"/>
    <w:rsid w:val="00503B3D"/>
    <w:rsid w:val="00505400"/>
    <w:rsid w:val="00505F78"/>
    <w:rsid w:val="0050705C"/>
    <w:rsid w:val="005072BD"/>
    <w:rsid w:val="0051031E"/>
    <w:rsid w:val="00510B64"/>
    <w:rsid w:val="00510B91"/>
    <w:rsid w:val="00511227"/>
    <w:rsid w:val="005112F6"/>
    <w:rsid w:val="0051378E"/>
    <w:rsid w:val="00513C6E"/>
    <w:rsid w:val="00513CF4"/>
    <w:rsid w:val="00513D78"/>
    <w:rsid w:val="0051458C"/>
    <w:rsid w:val="005145C4"/>
    <w:rsid w:val="00514A32"/>
    <w:rsid w:val="00515179"/>
    <w:rsid w:val="005158F1"/>
    <w:rsid w:val="00516D79"/>
    <w:rsid w:val="00517403"/>
    <w:rsid w:val="005176B6"/>
    <w:rsid w:val="00520097"/>
    <w:rsid w:val="00520DCC"/>
    <w:rsid w:val="005210D7"/>
    <w:rsid w:val="005223BF"/>
    <w:rsid w:val="0052252A"/>
    <w:rsid w:val="00523ED0"/>
    <w:rsid w:val="00523ED8"/>
    <w:rsid w:val="005242EA"/>
    <w:rsid w:val="00524B07"/>
    <w:rsid w:val="00524E3B"/>
    <w:rsid w:val="00525011"/>
    <w:rsid w:val="005267BE"/>
    <w:rsid w:val="00526924"/>
    <w:rsid w:val="005273EE"/>
    <w:rsid w:val="0052763E"/>
    <w:rsid w:val="005277F6"/>
    <w:rsid w:val="00527B9B"/>
    <w:rsid w:val="005300AB"/>
    <w:rsid w:val="005307B0"/>
    <w:rsid w:val="00530CAA"/>
    <w:rsid w:val="00531A8B"/>
    <w:rsid w:val="0053281A"/>
    <w:rsid w:val="00533B8E"/>
    <w:rsid w:val="00534D5C"/>
    <w:rsid w:val="00535E5C"/>
    <w:rsid w:val="005363DE"/>
    <w:rsid w:val="00536766"/>
    <w:rsid w:val="0053712F"/>
    <w:rsid w:val="005374E2"/>
    <w:rsid w:val="00537F3D"/>
    <w:rsid w:val="00541344"/>
    <w:rsid w:val="0054183A"/>
    <w:rsid w:val="005423A6"/>
    <w:rsid w:val="00542D8E"/>
    <w:rsid w:val="00542F4C"/>
    <w:rsid w:val="00543264"/>
    <w:rsid w:val="00543731"/>
    <w:rsid w:val="00543751"/>
    <w:rsid w:val="00543A3C"/>
    <w:rsid w:val="00543C6C"/>
    <w:rsid w:val="005441F1"/>
    <w:rsid w:val="005446A2"/>
    <w:rsid w:val="00544B0C"/>
    <w:rsid w:val="00544D07"/>
    <w:rsid w:val="00544EDD"/>
    <w:rsid w:val="00544FDF"/>
    <w:rsid w:val="005475B4"/>
    <w:rsid w:val="00547FC6"/>
    <w:rsid w:val="00550695"/>
    <w:rsid w:val="00550F3A"/>
    <w:rsid w:val="00551BA4"/>
    <w:rsid w:val="00552312"/>
    <w:rsid w:val="00552395"/>
    <w:rsid w:val="00552489"/>
    <w:rsid w:val="0055252B"/>
    <w:rsid w:val="00552E35"/>
    <w:rsid w:val="005539A7"/>
    <w:rsid w:val="005546A9"/>
    <w:rsid w:val="005551F7"/>
    <w:rsid w:val="005563E6"/>
    <w:rsid w:val="0055688D"/>
    <w:rsid w:val="0055757E"/>
    <w:rsid w:val="0055798F"/>
    <w:rsid w:val="00560031"/>
    <w:rsid w:val="005626DE"/>
    <w:rsid w:val="00562975"/>
    <w:rsid w:val="00562A51"/>
    <w:rsid w:val="00563168"/>
    <w:rsid w:val="00563766"/>
    <w:rsid w:val="00563D8C"/>
    <w:rsid w:val="00564613"/>
    <w:rsid w:val="00564614"/>
    <w:rsid w:val="00564FD1"/>
    <w:rsid w:val="00565350"/>
    <w:rsid w:val="0056589C"/>
    <w:rsid w:val="00565F84"/>
    <w:rsid w:val="0056608B"/>
    <w:rsid w:val="00566641"/>
    <w:rsid w:val="005668A8"/>
    <w:rsid w:val="00566AEA"/>
    <w:rsid w:val="00566EB1"/>
    <w:rsid w:val="00567105"/>
    <w:rsid w:val="00567138"/>
    <w:rsid w:val="00567F4E"/>
    <w:rsid w:val="00570429"/>
    <w:rsid w:val="005705AE"/>
    <w:rsid w:val="005707C3"/>
    <w:rsid w:val="0057105E"/>
    <w:rsid w:val="005714A3"/>
    <w:rsid w:val="005714B5"/>
    <w:rsid w:val="00572553"/>
    <w:rsid w:val="0057267C"/>
    <w:rsid w:val="00572B93"/>
    <w:rsid w:val="005735FB"/>
    <w:rsid w:val="005745EC"/>
    <w:rsid w:val="005748D8"/>
    <w:rsid w:val="005748D9"/>
    <w:rsid w:val="00574C1C"/>
    <w:rsid w:val="00575AC9"/>
    <w:rsid w:val="00575EE9"/>
    <w:rsid w:val="00575F8A"/>
    <w:rsid w:val="0057602B"/>
    <w:rsid w:val="00576B78"/>
    <w:rsid w:val="00576D0A"/>
    <w:rsid w:val="00576DE4"/>
    <w:rsid w:val="0057728C"/>
    <w:rsid w:val="00577492"/>
    <w:rsid w:val="005774AF"/>
    <w:rsid w:val="005808B6"/>
    <w:rsid w:val="00580B2F"/>
    <w:rsid w:val="0058164A"/>
    <w:rsid w:val="0058194E"/>
    <w:rsid w:val="005819D6"/>
    <w:rsid w:val="00581A09"/>
    <w:rsid w:val="00581BD9"/>
    <w:rsid w:val="0058290F"/>
    <w:rsid w:val="005833D2"/>
    <w:rsid w:val="00583CE5"/>
    <w:rsid w:val="00584258"/>
    <w:rsid w:val="00584585"/>
    <w:rsid w:val="0058509D"/>
    <w:rsid w:val="0058554D"/>
    <w:rsid w:val="00585F7F"/>
    <w:rsid w:val="00586C07"/>
    <w:rsid w:val="00587AD6"/>
    <w:rsid w:val="00587BF9"/>
    <w:rsid w:val="00590144"/>
    <w:rsid w:val="00590A36"/>
    <w:rsid w:val="00590B50"/>
    <w:rsid w:val="00591228"/>
    <w:rsid w:val="005912E2"/>
    <w:rsid w:val="00591695"/>
    <w:rsid w:val="00592488"/>
    <w:rsid w:val="0059261C"/>
    <w:rsid w:val="00592B6B"/>
    <w:rsid w:val="00592BDA"/>
    <w:rsid w:val="00592F9D"/>
    <w:rsid w:val="00593667"/>
    <w:rsid w:val="00593B26"/>
    <w:rsid w:val="00593CCF"/>
    <w:rsid w:val="005948F5"/>
    <w:rsid w:val="00594A7A"/>
    <w:rsid w:val="005953D5"/>
    <w:rsid w:val="0059549C"/>
    <w:rsid w:val="00595747"/>
    <w:rsid w:val="0059596E"/>
    <w:rsid w:val="0059605B"/>
    <w:rsid w:val="00597D86"/>
    <w:rsid w:val="005A0323"/>
    <w:rsid w:val="005A0C10"/>
    <w:rsid w:val="005A17C4"/>
    <w:rsid w:val="005A1847"/>
    <w:rsid w:val="005A19CA"/>
    <w:rsid w:val="005A1F14"/>
    <w:rsid w:val="005A212F"/>
    <w:rsid w:val="005A271E"/>
    <w:rsid w:val="005A275E"/>
    <w:rsid w:val="005A2D71"/>
    <w:rsid w:val="005A2FE5"/>
    <w:rsid w:val="005A3BF4"/>
    <w:rsid w:val="005A3DBE"/>
    <w:rsid w:val="005A3EEE"/>
    <w:rsid w:val="005A4E94"/>
    <w:rsid w:val="005A55CF"/>
    <w:rsid w:val="005A5E31"/>
    <w:rsid w:val="005A5ECF"/>
    <w:rsid w:val="005A67C8"/>
    <w:rsid w:val="005A6B20"/>
    <w:rsid w:val="005A6DB3"/>
    <w:rsid w:val="005B0DD3"/>
    <w:rsid w:val="005B14A1"/>
    <w:rsid w:val="005B152F"/>
    <w:rsid w:val="005B1847"/>
    <w:rsid w:val="005B2375"/>
    <w:rsid w:val="005B2A2A"/>
    <w:rsid w:val="005B54EC"/>
    <w:rsid w:val="005B6002"/>
    <w:rsid w:val="005B6C51"/>
    <w:rsid w:val="005B70B9"/>
    <w:rsid w:val="005B717A"/>
    <w:rsid w:val="005B734D"/>
    <w:rsid w:val="005B75BD"/>
    <w:rsid w:val="005C0662"/>
    <w:rsid w:val="005C1795"/>
    <w:rsid w:val="005C1EBA"/>
    <w:rsid w:val="005C1F8B"/>
    <w:rsid w:val="005C2072"/>
    <w:rsid w:val="005C20CE"/>
    <w:rsid w:val="005C2703"/>
    <w:rsid w:val="005C2A1F"/>
    <w:rsid w:val="005C2D97"/>
    <w:rsid w:val="005C2EE1"/>
    <w:rsid w:val="005C389D"/>
    <w:rsid w:val="005C3A85"/>
    <w:rsid w:val="005C4464"/>
    <w:rsid w:val="005C47F1"/>
    <w:rsid w:val="005C4E26"/>
    <w:rsid w:val="005D0C13"/>
    <w:rsid w:val="005D0E62"/>
    <w:rsid w:val="005D0ED8"/>
    <w:rsid w:val="005D17A1"/>
    <w:rsid w:val="005D21E7"/>
    <w:rsid w:val="005D3E2B"/>
    <w:rsid w:val="005D4AE0"/>
    <w:rsid w:val="005D5354"/>
    <w:rsid w:val="005D6319"/>
    <w:rsid w:val="005D669B"/>
    <w:rsid w:val="005D6794"/>
    <w:rsid w:val="005D68C6"/>
    <w:rsid w:val="005D77D9"/>
    <w:rsid w:val="005D7BCA"/>
    <w:rsid w:val="005E01E8"/>
    <w:rsid w:val="005E0328"/>
    <w:rsid w:val="005E092A"/>
    <w:rsid w:val="005E1188"/>
    <w:rsid w:val="005E268D"/>
    <w:rsid w:val="005E2790"/>
    <w:rsid w:val="005E29CD"/>
    <w:rsid w:val="005E2F55"/>
    <w:rsid w:val="005E3326"/>
    <w:rsid w:val="005E390F"/>
    <w:rsid w:val="005E4195"/>
    <w:rsid w:val="005E46C8"/>
    <w:rsid w:val="005E4846"/>
    <w:rsid w:val="005E48E2"/>
    <w:rsid w:val="005E4C2B"/>
    <w:rsid w:val="005E5C8C"/>
    <w:rsid w:val="005E5E14"/>
    <w:rsid w:val="005E62C7"/>
    <w:rsid w:val="005E7BB8"/>
    <w:rsid w:val="005F01B2"/>
    <w:rsid w:val="005F0BF6"/>
    <w:rsid w:val="005F0EBC"/>
    <w:rsid w:val="005F0F09"/>
    <w:rsid w:val="005F14AF"/>
    <w:rsid w:val="005F1796"/>
    <w:rsid w:val="005F27C4"/>
    <w:rsid w:val="005F2DD0"/>
    <w:rsid w:val="005F3227"/>
    <w:rsid w:val="005F324C"/>
    <w:rsid w:val="005F366E"/>
    <w:rsid w:val="005F40E8"/>
    <w:rsid w:val="005F4635"/>
    <w:rsid w:val="005F4BA5"/>
    <w:rsid w:val="005F549A"/>
    <w:rsid w:val="005F552F"/>
    <w:rsid w:val="005F57B7"/>
    <w:rsid w:val="005F5E5E"/>
    <w:rsid w:val="005F6854"/>
    <w:rsid w:val="005F6D52"/>
    <w:rsid w:val="005F70AE"/>
    <w:rsid w:val="005F7278"/>
    <w:rsid w:val="005F73EA"/>
    <w:rsid w:val="005F7CE7"/>
    <w:rsid w:val="006003F1"/>
    <w:rsid w:val="00600724"/>
    <w:rsid w:val="00600EB1"/>
    <w:rsid w:val="0060292F"/>
    <w:rsid w:val="00602F01"/>
    <w:rsid w:val="00604E0C"/>
    <w:rsid w:val="006060D5"/>
    <w:rsid w:val="006067AE"/>
    <w:rsid w:val="00606CBA"/>
    <w:rsid w:val="00606FEA"/>
    <w:rsid w:val="00607C22"/>
    <w:rsid w:val="00610435"/>
    <w:rsid w:val="00610508"/>
    <w:rsid w:val="006106CB"/>
    <w:rsid w:val="00610B7E"/>
    <w:rsid w:val="00611193"/>
    <w:rsid w:val="006112C6"/>
    <w:rsid w:val="00611ACF"/>
    <w:rsid w:val="00611DF8"/>
    <w:rsid w:val="006121A8"/>
    <w:rsid w:val="00614645"/>
    <w:rsid w:val="00614AE8"/>
    <w:rsid w:val="00616CAB"/>
    <w:rsid w:val="00616D2F"/>
    <w:rsid w:val="00616F4E"/>
    <w:rsid w:val="006171DE"/>
    <w:rsid w:val="0062027D"/>
    <w:rsid w:val="00621ECD"/>
    <w:rsid w:val="006220D2"/>
    <w:rsid w:val="006234B3"/>
    <w:rsid w:val="006234E8"/>
    <w:rsid w:val="006244B4"/>
    <w:rsid w:val="00625428"/>
    <w:rsid w:val="00625F9A"/>
    <w:rsid w:val="006261AE"/>
    <w:rsid w:val="00626272"/>
    <w:rsid w:val="0062633B"/>
    <w:rsid w:val="006269A6"/>
    <w:rsid w:val="00626E18"/>
    <w:rsid w:val="00627353"/>
    <w:rsid w:val="006304C2"/>
    <w:rsid w:val="0063079C"/>
    <w:rsid w:val="0063089F"/>
    <w:rsid w:val="00630ABF"/>
    <w:rsid w:val="00631427"/>
    <w:rsid w:val="00631FBE"/>
    <w:rsid w:val="00632390"/>
    <w:rsid w:val="00632A7B"/>
    <w:rsid w:val="006330AB"/>
    <w:rsid w:val="00633406"/>
    <w:rsid w:val="00634286"/>
    <w:rsid w:val="00634334"/>
    <w:rsid w:val="0063512E"/>
    <w:rsid w:val="0063534B"/>
    <w:rsid w:val="00636180"/>
    <w:rsid w:val="006361BB"/>
    <w:rsid w:val="006362C1"/>
    <w:rsid w:val="00636D05"/>
    <w:rsid w:val="00637AF9"/>
    <w:rsid w:val="00637CFA"/>
    <w:rsid w:val="0064003A"/>
    <w:rsid w:val="00640180"/>
    <w:rsid w:val="00640567"/>
    <w:rsid w:val="0064081F"/>
    <w:rsid w:val="00640AAA"/>
    <w:rsid w:val="00640AEB"/>
    <w:rsid w:val="00640FB8"/>
    <w:rsid w:val="006415D8"/>
    <w:rsid w:val="006416A5"/>
    <w:rsid w:val="00641D6F"/>
    <w:rsid w:val="00642733"/>
    <w:rsid w:val="00642BF4"/>
    <w:rsid w:val="00643082"/>
    <w:rsid w:val="00643202"/>
    <w:rsid w:val="00643F3B"/>
    <w:rsid w:val="00643F59"/>
    <w:rsid w:val="00643FFA"/>
    <w:rsid w:val="006442E6"/>
    <w:rsid w:val="00645443"/>
    <w:rsid w:val="00645666"/>
    <w:rsid w:val="00645BCD"/>
    <w:rsid w:val="00645F3D"/>
    <w:rsid w:val="00645FB8"/>
    <w:rsid w:val="00646D2F"/>
    <w:rsid w:val="00646D34"/>
    <w:rsid w:val="00647B61"/>
    <w:rsid w:val="006504A7"/>
    <w:rsid w:val="00650972"/>
    <w:rsid w:val="006509BB"/>
    <w:rsid w:val="006509D8"/>
    <w:rsid w:val="00650BB8"/>
    <w:rsid w:val="00651166"/>
    <w:rsid w:val="00651946"/>
    <w:rsid w:val="00651A8D"/>
    <w:rsid w:val="006521E2"/>
    <w:rsid w:val="006527AC"/>
    <w:rsid w:val="00653223"/>
    <w:rsid w:val="00654345"/>
    <w:rsid w:val="00654365"/>
    <w:rsid w:val="00654A25"/>
    <w:rsid w:val="00655AA0"/>
    <w:rsid w:val="00656096"/>
    <w:rsid w:val="006561A9"/>
    <w:rsid w:val="00656BAD"/>
    <w:rsid w:val="0065734B"/>
    <w:rsid w:val="0065766B"/>
    <w:rsid w:val="006578E1"/>
    <w:rsid w:val="0065790E"/>
    <w:rsid w:val="00661008"/>
    <w:rsid w:val="00661BEC"/>
    <w:rsid w:val="00662960"/>
    <w:rsid w:val="00662B0D"/>
    <w:rsid w:val="00662D81"/>
    <w:rsid w:val="006635A6"/>
    <w:rsid w:val="00663BF6"/>
    <w:rsid w:val="00664000"/>
    <w:rsid w:val="00664693"/>
    <w:rsid w:val="00664A30"/>
    <w:rsid w:val="006650A6"/>
    <w:rsid w:val="006651D7"/>
    <w:rsid w:val="00665699"/>
    <w:rsid w:val="006664DB"/>
    <w:rsid w:val="0066681A"/>
    <w:rsid w:val="006673AB"/>
    <w:rsid w:val="00667734"/>
    <w:rsid w:val="00667A17"/>
    <w:rsid w:val="0067005B"/>
    <w:rsid w:val="00670BE5"/>
    <w:rsid w:val="00670F75"/>
    <w:rsid w:val="00671184"/>
    <w:rsid w:val="00671901"/>
    <w:rsid w:val="006720BD"/>
    <w:rsid w:val="006723C2"/>
    <w:rsid w:val="006724A3"/>
    <w:rsid w:val="006727E7"/>
    <w:rsid w:val="00672BBA"/>
    <w:rsid w:val="00672C01"/>
    <w:rsid w:val="00673000"/>
    <w:rsid w:val="00673516"/>
    <w:rsid w:val="00673635"/>
    <w:rsid w:val="00673BFE"/>
    <w:rsid w:val="00674867"/>
    <w:rsid w:val="00674AE6"/>
    <w:rsid w:val="00675049"/>
    <w:rsid w:val="00675341"/>
    <w:rsid w:val="00676176"/>
    <w:rsid w:val="0067641F"/>
    <w:rsid w:val="0067659E"/>
    <w:rsid w:val="00676CEA"/>
    <w:rsid w:val="00677191"/>
    <w:rsid w:val="00677236"/>
    <w:rsid w:val="0067723B"/>
    <w:rsid w:val="00677419"/>
    <w:rsid w:val="0067783F"/>
    <w:rsid w:val="00677893"/>
    <w:rsid w:val="00677BED"/>
    <w:rsid w:val="0068106D"/>
    <w:rsid w:val="00681518"/>
    <w:rsid w:val="0068162A"/>
    <w:rsid w:val="00681B6B"/>
    <w:rsid w:val="006821BD"/>
    <w:rsid w:val="00682470"/>
    <w:rsid w:val="00683128"/>
    <w:rsid w:val="0068332C"/>
    <w:rsid w:val="006843AE"/>
    <w:rsid w:val="00684DF8"/>
    <w:rsid w:val="0068563D"/>
    <w:rsid w:val="006862F0"/>
    <w:rsid w:val="00686591"/>
    <w:rsid w:val="00686A94"/>
    <w:rsid w:val="00686F5C"/>
    <w:rsid w:val="00687FED"/>
    <w:rsid w:val="00690D77"/>
    <w:rsid w:val="00691582"/>
    <w:rsid w:val="00692544"/>
    <w:rsid w:val="00692836"/>
    <w:rsid w:val="00692CF2"/>
    <w:rsid w:val="00692D96"/>
    <w:rsid w:val="00693066"/>
    <w:rsid w:val="00693E0A"/>
    <w:rsid w:val="006941E6"/>
    <w:rsid w:val="00694606"/>
    <w:rsid w:val="0069469B"/>
    <w:rsid w:val="006948EB"/>
    <w:rsid w:val="006950EB"/>
    <w:rsid w:val="006954A6"/>
    <w:rsid w:val="00695796"/>
    <w:rsid w:val="006959C3"/>
    <w:rsid w:val="00696189"/>
    <w:rsid w:val="00696973"/>
    <w:rsid w:val="00696A6F"/>
    <w:rsid w:val="00697ACF"/>
    <w:rsid w:val="00697B6C"/>
    <w:rsid w:val="00697BE0"/>
    <w:rsid w:val="006A0687"/>
    <w:rsid w:val="006A08B0"/>
    <w:rsid w:val="006A1FA4"/>
    <w:rsid w:val="006A2DE0"/>
    <w:rsid w:val="006A3216"/>
    <w:rsid w:val="006A386E"/>
    <w:rsid w:val="006A38B6"/>
    <w:rsid w:val="006A4676"/>
    <w:rsid w:val="006A48D4"/>
    <w:rsid w:val="006A582B"/>
    <w:rsid w:val="006A65A7"/>
    <w:rsid w:val="006A785B"/>
    <w:rsid w:val="006A7DCF"/>
    <w:rsid w:val="006B000F"/>
    <w:rsid w:val="006B0816"/>
    <w:rsid w:val="006B09C1"/>
    <w:rsid w:val="006B12D3"/>
    <w:rsid w:val="006B155D"/>
    <w:rsid w:val="006B281A"/>
    <w:rsid w:val="006B2BD4"/>
    <w:rsid w:val="006B2E79"/>
    <w:rsid w:val="006B2FEE"/>
    <w:rsid w:val="006B3229"/>
    <w:rsid w:val="006B358A"/>
    <w:rsid w:val="006B40BB"/>
    <w:rsid w:val="006B4E8A"/>
    <w:rsid w:val="006B51FE"/>
    <w:rsid w:val="006B561D"/>
    <w:rsid w:val="006B63A3"/>
    <w:rsid w:val="006B6582"/>
    <w:rsid w:val="006B6C1D"/>
    <w:rsid w:val="006B773C"/>
    <w:rsid w:val="006B7B0D"/>
    <w:rsid w:val="006B7DDA"/>
    <w:rsid w:val="006C01FF"/>
    <w:rsid w:val="006C123A"/>
    <w:rsid w:val="006C13AB"/>
    <w:rsid w:val="006C1872"/>
    <w:rsid w:val="006C1D89"/>
    <w:rsid w:val="006C22BE"/>
    <w:rsid w:val="006C284E"/>
    <w:rsid w:val="006C32A6"/>
    <w:rsid w:val="006C3CA8"/>
    <w:rsid w:val="006C4060"/>
    <w:rsid w:val="006C4430"/>
    <w:rsid w:val="006C45B9"/>
    <w:rsid w:val="006C45FD"/>
    <w:rsid w:val="006C482C"/>
    <w:rsid w:val="006C50E7"/>
    <w:rsid w:val="006C57EC"/>
    <w:rsid w:val="006C5854"/>
    <w:rsid w:val="006C5DE6"/>
    <w:rsid w:val="006C5E53"/>
    <w:rsid w:val="006C60C0"/>
    <w:rsid w:val="006C6A91"/>
    <w:rsid w:val="006C714C"/>
    <w:rsid w:val="006C7699"/>
    <w:rsid w:val="006D0390"/>
    <w:rsid w:val="006D0919"/>
    <w:rsid w:val="006D2182"/>
    <w:rsid w:val="006D32B8"/>
    <w:rsid w:val="006D38C9"/>
    <w:rsid w:val="006D4CC3"/>
    <w:rsid w:val="006D4FA5"/>
    <w:rsid w:val="006D4FB8"/>
    <w:rsid w:val="006D587A"/>
    <w:rsid w:val="006D5F6F"/>
    <w:rsid w:val="006D67A6"/>
    <w:rsid w:val="006D74A6"/>
    <w:rsid w:val="006D7940"/>
    <w:rsid w:val="006D79E3"/>
    <w:rsid w:val="006E03D8"/>
    <w:rsid w:val="006E03DA"/>
    <w:rsid w:val="006E055F"/>
    <w:rsid w:val="006E0653"/>
    <w:rsid w:val="006E0968"/>
    <w:rsid w:val="006E12C3"/>
    <w:rsid w:val="006E1EF9"/>
    <w:rsid w:val="006E379E"/>
    <w:rsid w:val="006E3C36"/>
    <w:rsid w:val="006E45DA"/>
    <w:rsid w:val="006E463A"/>
    <w:rsid w:val="006E5012"/>
    <w:rsid w:val="006E530A"/>
    <w:rsid w:val="006E5426"/>
    <w:rsid w:val="006E5504"/>
    <w:rsid w:val="006E6558"/>
    <w:rsid w:val="006E65E7"/>
    <w:rsid w:val="006E6A04"/>
    <w:rsid w:val="006E6BFC"/>
    <w:rsid w:val="006E6E73"/>
    <w:rsid w:val="006E707F"/>
    <w:rsid w:val="006E7DA8"/>
    <w:rsid w:val="006E7DDB"/>
    <w:rsid w:val="006F0F2E"/>
    <w:rsid w:val="006F1B16"/>
    <w:rsid w:val="006F1D2F"/>
    <w:rsid w:val="006F2021"/>
    <w:rsid w:val="006F2571"/>
    <w:rsid w:val="006F2BD9"/>
    <w:rsid w:val="006F3042"/>
    <w:rsid w:val="006F3123"/>
    <w:rsid w:val="006F3622"/>
    <w:rsid w:val="006F3DA3"/>
    <w:rsid w:val="006F3E6E"/>
    <w:rsid w:val="006F3F77"/>
    <w:rsid w:val="006F44F3"/>
    <w:rsid w:val="006F47D3"/>
    <w:rsid w:val="006F4A46"/>
    <w:rsid w:val="006F4F92"/>
    <w:rsid w:val="006F586B"/>
    <w:rsid w:val="006F5B99"/>
    <w:rsid w:val="006F5D8C"/>
    <w:rsid w:val="006F6A1C"/>
    <w:rsid w:val="006F6B6C"/>
    <w:rsid w:val="006F6DAC"/>
    <w:rsid w:val="006F6FEF"/>
    <w:rsid w:val="006F7510"/>
    <w:rsid w:val="006F78C6"/>
    <w:rsid w:val="006F7B6A"/>
    <w:rsid w:val="007001A9"/>
    <w:rsid w:val="0070051F"/>
    <w:rsid w:val="007009EA"/>
    <w:rsid w:val="00700A58"/>
    <w:rsid w:val="00700A6E"/>
    <w:rsid w:val="007011FA"/>
    <w:rsid w:val="0070213C"/>
    <w:rsid w:val="00702ADE"/>
    <w:rsid w:val="00703001"/>
    <w:rsid w:val="007034EE"/>
    <w:rsid w:val="00703D19"/>
    <w:rsid w:val="00703D8A"/>
    <w:rsid w:val="007044EB"/>
    <w:rsid w:val="00704D41"/>
    <w:rsid w:val="00705B6E"/>
    <w:rsid w:val="007062CF"/>
    <w:rsid w:val="00706E54"/>
    <w:rsid w:val="007074F7"/>
    <w:rsid w:val="007077B5"/>
    <w:rsid w:val="00707CCA"/>
    <w:rsid w:val="00707ECD"/>
    <w:rsid w:val="00707FE4"/>
    <w:rsid w:val="0071002F"/>
    <w:rsid w:val="00710187"/>
    <w:rsid w:val="00710637"/>
    <w:rsid w:val="007108AD"/>
    <w:rsid w:val="00710A53"/>
    <w:rsid w:val="0071167E"/>
    <w:rsid w:val="00712481"/>
    <w:rsid w:val="00712CCB"/>
    <w:rsid w:val="007134D8"/>
    <w:rsid w:val="00713F40"/>
    <w:rsid w:val="007149DC"/>
    <w:rsid w:val="00715144"/>
    <w:rsid w:val="007151AF"/>
    <w:rsid w:val="007152C4"/>
    <w:rsid w:val="00715BED"/>
    <w:rsid w:val="00715F9F"/>
    <w:rsid w:val="00716E30"/>
    <w:rsid w:val="00717E1D"/>
    <w:rsid w:val="00717E51"/>
    <w:rsid w:val="00720EF1"/>
    <w:rsid w:val="007212FD"/>
    <w:rsid w:val="007218B1"/>
    <w:rsid w:val="00722165"/>
    <w:rsid w:val="007223C2"/>
    <w:rsid w:val="0072279F"/>
    <w:rsid w:val="00722A0B"/>
    <w:rsid w:val="00722A24"/>
    <w:rsid w:val="00723106"/>
    <w:rsid w:val="007239DD"/>
    <w:rsid w:val="00724608"/>
    <w:rsid w:val="00724D28"/>
    <w:rsid w:val="00725A70"/>
    <w:rsid w:val="00725AF5"/>
    <w:rsid w:val="00727F92"/>
    <w:rsid w:val="0073049B"/>
    <w:rsid w:val="00731203"/>
    <w:rsid w:val="007314FB"/>
    <w:rsid w:val="00731770"/>
    <w:rsid w:val="00731782"/>
    <w:rsid w:val="0073217C"/>
    <w:rsid w:val="007323FE"/>
    <w:rsid w:val="00732B23"/>
    <w:rsid w:val="00732BD9"/>
    <w:rsid w:val="00733360"/>
    <w:rsid w:val="00733713"/>
    <w:rsid w:val="00733C02"/>
    <w:rsid w:val="00733C43"/>
    <w:rsid w:val="007342B0"/>
    <w:rsid w:val="007349AE"/>
    <w:rsid w:val="007351CF"/>
    <w:rsid w:val="00735596"/>
    <w:rsid w:val="00735F37"/>
    <w:rsid w:val="00735FCD"/>
    <w:rsid w:val="0073713A"/>
    <w:rsid w:val="00737537"/>
    <w:rsid w:val="0074030E"/>
    <w:rsid w:val="00741957"/>
    <w:rsid w:val="00741958"/>
    <w:rsid w:val="007420CB"/>
    <w:rsid w:val="007426FE"/>
    <w:rsid w:val="00742A10"/>
    <w:rsid w:val="00742CA1"/>
    <w:rsid w:val="00742D51"/>
    <w:rsid w:val="0074355A"/>
    <w:rsid w:val="00743E3C"/>
    <w:rsid w:val="007440FD"/>
    <w:rsid w:val="007447CC"/>
    <w:rsid w:val="00745759"/>
    <w:rsid w:val="00746061"/>
    <w:rsid w:val="00746B2F"/>
    <w:rsid w:val="00746E03"/>
    <w:rsid w:val="00747734"/>
    <w:rsid w:val="00747991"/>
    <w:rsid w:val="00747AEB"/>
    <w:rsid w:val="00751ABD"/>
    <w:rsid w:val="00751D44"/>
    <w:rsid w:val="00751DD9"/>
    <w:rsid w:val="00753FBA"/>
    <w:rsid w:val="00754031"/>
    <w:rsid w:val="00754BE7"/>
    <w:rsid w:val="00754D2B"/>
    <w:rsid w:val="007555A7"/>
    <w:rsid w:val="007555E3"/>
    <w:rsid w:val="00755A04"/>
    <w:rsid w:val="00756141"/>
    <w:rsid w:val="00756555"/>
    <w:rsid w:val="00756766"/>
    <w:rsid w:val="007568DC"/>
    <w:rsid w:val="0075708E"/>
    <w:rsid w:val="00757569"/>
    <w:rsid w:val="007578ED"/>
    <w:rsid w:val="00757B12"/>
    <w:rsid w:val="00757CEB"/>
    <w:rsid w:val="00760400"/>
    <w:rsid w:val="00760576"/>
    <w:rsid w:val="007607A4"/>
    <w:rsid w:val="0076121D"/>
    <w:rsid w:val="00761589"/>
    <w:rsid w:val="00762295"/>
    <w:rsid w:val="00762363"/>
    <w:rsid w:val="0076276E"/>
    <w:rsid w:val="007631FE"/>
    <w:rsid w:val="007633B4"/>
    <w:rsid w:val="00764096"/>
    <w:rsid w:val="00764CB9"/>
    <w:rsid w:val="00764FF3"/>
    <w:rsid w:val="00765149"/>
    <w:rsid w:val="00765696"/>
    <w:rsid w:val="00765E6A"/>
    <w:rsid w:val="007666AE"/>
    <w:rsid w:val="007674D1"/>
    <w:rsid w:val="00767ABE"/>
    <w:rsid w:val="00767C22"/>
    <w:rsid w:val="007703BA"/>
    <w:rsid w:val="007703D6"/>
    <w:rsid w:val="007711DA"/>
    <w:rsid w:val="007718B3"/>
    <w:rsid w:val="007719C4"/>
    <w:rsid w:val="00771B13"/>
    <w:rsid w:val="00771C01"/>
    <w:rsid w:val="007725C6"/>
    <w:rsid w:val="00774663"/>
    <w:rsid w:val="007746B8"/>
    <w:rsid w:val="0077495F"/>
    <w:rsid w:val="00774EF7"/>
    <w:rsid w:val="0077516B"/>
    <w:rsid w:val="007752A6"/>
    <w:rsid w:val="007756AA"/>
    <w:rsid w:val="00775D82"/>
    <w:rsid w:val="00776099"/>
    <w:rsid w:val="007764A2"/>
    <w:rsid w:val="0077651F"/>
    <w:rsid w:val="00776781"/>
    <w:rsid w:val="007769BB"/>
    <w:rsid w:val="007773D9"/>
    <w:rsid w:val="007775D0"/>
    <w:rsid w:val="00777A65"/>
    <w:rsid w:val="00777F89"/>
    <w:rsid w:val="00780B4F"/>
    <w:rsid w:val="0078105E"/>
    <w:rsid w:val="00781095"/>
    <w:rsid w:val="00781B2E"/>
    <w:rsid w:val="00781E6D"/>
    <w:rsid w:val="00782401"/>
    <w:rsid w:val="00782549"/>
    <w:rsid w:val="00782B2B"/>
    <w:rsid w:val="00783502"/>
    <w:rsid w:val="00783506"/>
    <w:rsid w:val="0078377A"/>
    <w:rsid w:val="00783916"/>
    <w:rsid w:val="00784004"/>
    <w:rsid w:val="007840CF"/>
    <w:rsid w:val="0078412E"/>
    <w:rsid w:val="00784243"/>
    <w:rsid w:val="0078455F"/>
    <w:rsid w:val="00784ED0"/>
    <w:rsid w:val="00785BFA"/>
    <w:rsid w:val="00785D84"/>
    <w:rsid w:val="00786A40"/>
    <w:rsid w:val="00787450"/>
    <w:rsid w:val="0078775F"/>
    <w:rsid w:val="00787B0C"/>
    <w:rsid w:val="00790059"/>
    <w:rsid w:val="00790744"/>
    <w:rsid w:val="00790CE2"/>
    <w:rsid w:val="00791203"/>
    <w:rsid w:val="00791805"/>
    <w:rsid w:val="0079181D"/>
    <w:rsid w:val="007918F2"/>
    <w:rsid w:val="00792706"/>
    <w:rsid w:val="007930F6"/>
    <w:rsid w:val="007933B8"/>
    <w:rsid w:val="00793CA6"/>
    <w:rsid w:val="00794076"/>
    <w:rsid w:val="00794C38"/>
    <w:rsid w:val="00794D88"/>
    <w:rsid w:val="00794F20"/>
    <w:rsid w:val="00795F8B"/>
    <w:rsid w:val="007965D6"/>
    <w:rsid w:val="00796A8F"/>
    <w:rsid w:val="00796B67"/>
    <w:rsid w:val="00796C28"/>
    <w:rsid w:val="00796DB2"/>
    <w:rsid w:val="007974DA"/>
    <w:rsid w:val="0079755F"/>
    <w:rsid w:val="00797AF5"/>
    <w:rsid w:val="00797CA3"/>
    <w:rsid w:val="007A0411"/>
    <w:rsid w:val="007A0D2F"/>
    <w:rsid w:val="007A0F08"/>
    <w:rsid w:val="007A189B"/>
    <w:rsid w:val="007A1FFB"/>
    <w:rsid w:val="007A2FE6"/>
    <w:rsid w:val="007A3DC7"/>
    <w:rsid w:val="007A41D5"/>
    <w:rsid w:val="007A5152"/>
    <w:rsid w:val="007A5C20"/>
    <w:rsid w:val="007A5E41"/>
    <w:rsid w:val="007A6B7A"/>
    <w:rsid w:val="007A6E75"/>
    <w:rsid w:val="007A7372"/>
    <w:rsid w:val="007A7CAC"/>
    <w:rsid w:val="007A7DDB"/>
    <w:rsid w:val="007B03E2"/>
    <w:rsid w:val="007B0AC9"/>
    <w:rsid w:val="007B124A"/>
    <w:rsid w:val="007B12B8"/>
    <w:rsid w:val="007B144E"/>
    <w:rsid w:val="007B1A6C"/>
    <w:rsid w:val="007B1AA2"/>
    <w:rsid w:val="007B28ED"/>
    <w:rsid w:val="007B2CC7"/>
    <w:rsid w:val="007B2E3C"/>
    <w:rsid w:val="007B2F23"/>
    <w:rsid w:val="007B3BA9"/>
    <w:rsid w:val="007B3F8C"/>
    <w:rsid w:val="007B41BA"/>
    <w:rsid w:val="007B4D9A"/>
    <w:rsid w:val="007B4EF1"/>
    <w:rsid w:val="007B53AF"/>
    <w:rsid w:val="007B5639"/>
    <w:rsid w:val="007B6254"/>
    <w:rsid w:val="007B668C"/>
    <w:rsid w:val="007B6915"/>
    <w:rsid w:val="007B6C05"/>
    <w:rsid w:val="007B6E26"/>
    <w:rsid w:val="007B7520"/>
    <w:rsid w:val="007B776C"/>
    <w:rsid w:val="007B787D"/>
    <w:rsid w:val="007B791F"/>
    <w:rsid w:val="007B7C35"/>
    <w:rsid w:val="007C1B45"/>
    <w:rsid w:val="007C1E87"/>
    <w:rsid w:val="007C2A50"/>
    <w:rsid w:val="007C356C"/>
    <w:rsid w:val="007C3596"/>
    <w:rsid w:val="007C3DF2"/>
    <w:rsid w:val="007C3EFC"/>
    <w:rsid w:val="007C3F35"/>
    <w:rsid w:val="007C49EB"/>
    <w:rsid w:val="007C4FFE"/>
    <w:rsid w:val="007C53BC"/>
    <w:rsid w:val="007C5C4D"/>
    <w:rsid w:val="007C5D14"/>
    <w:rsid w:val="007C5FE9"/>
    <w:rsid w:val="007C62BF"/>
    <w:rsid w:val="007C6BD8"/>
    <w:rsid w:val="007C75C9"/>
    <w:rsid w:val="007C782D"/>
    <w:rsid w:val="007C7D5B"/>
    <w:rsid w:val="007D05D7"/>
    <w:rsid w:val="007D0C73"/>
    <w:rsid w:val="007D36DF"/>
    <w:rsid w:val="007D44EC"/>
    <w:rsid w:val="007D53F7"/>
    <w:rsid w:val="007D545E"/>
    <w:rsid w:val="007D5732"/>
    <w:rsid w:val="007D5A81"/>
    <w:rsid w:val="007D5C4B"/>
    <w:rsid w:val="007D627C"/>
    <w:rsid w:val="007D692F"/>
    <w:rsid w:val="007D69F5"/>
    <w:rsid w:val="007D6C1E"/>
    <w:rsid w:val="007E090B"/>
    <w:rsid w:val="007E0BC5"/>
    <w:rsid w:val="007E0DD3"/>
    <w:rsid w:val="007E0EC2"/>
    <w:rsid w:val="007E20FF"/>
    <w:rsid w:val="007E2DE0"/>
    <w:rsid w:val="007E370D"/>
    <w:rsid w:val="007E4320"/>
    <w:rsid w:val="007E4691"/>
    <w:rsid w:val="007E4862"/>
    <w:rsid w:val="007E487A"/>
    <w:rsid w:val="007E4B00"/>
    <w:rsid w:val="007E4DAE"/>
    <w:rsid w:val="007E4DF3"/>
    <w:rsid w:val="007E5BA7"/>
    <w:rsid w:val="007E5E79"/>
    <w:rsid w:val="007E5F23"/>
    <w:rsid w:val="007E6094"/>
    <w:rsid w:val="007E7246"/>
    <w:rsid w:val="007E736C"/>
    <w:rsid w:val="007E791F"/>
    <w:rsid w:val="007E7B46"/>
    <w:rsid w:val="007E7D3C"/>
    <w:rsid w:val="007F0257"/>
    <w:rsid w:val="007F05ED"/>
    <w:rsid w:val="007F0AC1"/>
    <w:rsid w:val="007F0F4C"/>
    <w:rsid w:val="007F1771"/>
    <w:rsid w:val="007F192A"/>
    <w:rsid w:val="007F1C37"/>
    <w:rsid w:val="007F1DD0"/>
    <w:rsid w:val="007F2F67"/>
    <w:rsid w:val="007F3215"/>
    <w:rsid w:val="007F325F"/>
    <w:rsid w:val="007F4362"/>
    <w:rsid w:val="007F4FF3"/>
    <w:rsid w:val="007F5146"/>
    <w:rsid w:val="007F54AD"/>
    <w:rsid w:val="007F5C4F"/>
    <w:rsid w:val="007F67B4"/>
    <w:rsid w:val="007F6F60"/>
    <w:rsid w:val="007F6F71"/>
    <w:rsid w:val="007F74DA"/>
    <w:rsid w:val="007F76C4"/>
    <w:rsid w:val="007F774F"/>
    <w:rsid w:val="00800E66"/>
    <w:rsid w:val="008011ED"/>
    <w:rsid w:val="00801262"/>
    <w:rsid w:val="008015B4"/>
    <w:rsid w:val="00801673"/>
    <w:rsid w:val="00801CB9"/>
    <w:rsid w:val="00801DF3"/>
    <w:rsid w:val="00802089"/>
    <w:rsid w:val="0080242C"/>
    <w:rsid w:val="00802517"/>
    <w:rsid w:val="00802828"/>
    <w:rsid w:val="0080376C"/>
    <w:rsid w:val="008037D5"/>
    <w:rsid w:val="00803C6F"/>
    <w:rsid w:val="00803D51"/>
    <w:rsid w:val="00803EC2"/>
    <w:rsid w:val="0080476B"/>
    <w:rsid w:val="008047E2"/>
    <w:rsid w:val="008051B0"/>
    <w:rsid w:val="00805291"/>
    <w:rsid w:val="00805397"/>
    <w:rsid w:val="008057F0"/>
    <w:rsid w:val="00805FF6"/>
    <w:rsid w:val="00806804"/>
    <w:rsid w:val="00806A04"/>
    <w:rsid w:val="00806D70"/>
    <w:rsid w:val="00806DF1"/>
    <w:rsid w:val="0080719E"/>
    <w:rsid w:val="0080798A"/>
    <w:rsid w:val="00807AA9"/>
    <w:rsid w:val="00807B1E"/>
    <w:rsid w:val="008106CE"/>
    <w:rsid w:val="00810E7E"/>
    <w:rsid w:val="0081216B"/>
    <w:rsid w:val="00812387"/>
    <w:rsid w:val="00812662"/>
    <w:rsid w:val="008139FA"/>
    <w:rsid w:val="00813CF7"/>
    <w:rsid w:val="00813D91"/>
    <w:rsid w:val="008140C2"/>
    <w:rsid w:val="008144DC"/>
    <w:rsid w:val="008159D6"/>
    <w:rsid w:val="008160FE"/>
    <w:rsid w:val="00816914"/>
    <w:rsid w:val="0081720C"/>
    <w:rsid w:val="00820609"/>
    <w:rsid w:val="00820B71"/>
    <w:rsid w:val="00820F6D"/>
    <w:rsid w:val="00820F80"/>
    <w:rsid w:val="00821534"/>
    <w:rsid w:val="0082154D"/>
    <w:rsid w:val="00821ADD"/>
    <w:rsid w:val="00821B11"/>
    <w:rsid w:val="0082243C"/>
    <w:rsid w:val="008224E8"/>
    <w:rsid w:val="00822AA7"/>
    <w:rsid w:val="0082304B"/>
    <w:rsid w:val="0082313C"/>
    <w:rsid w:val="00823C01"/>
    <w:rsid w:val="00824482"/>
    <w:rsid w:val="0082477F"/>
    <w:rsid w:val="0082559D"/>
    <w:rsid w:val="00825808"/>
    <w:rsid w:val="0082688F"/>
    <w:rsid w:val="00826A6E"/>
    <w:rsid w:val="008301E6"/>
    <w:rsid w:val="008303FD"/>
    <w:rsid w:val="00830C20"/>
    <w:rsid w:val="00831389"/>
    <w:rsid w:val="008314BD"/>
    <w:rsid w:val="00831980"/>
    <w:rsid w:val="00832387"/>
    <w:rsid w:val="00832662"/>
    <w:rsid w:val="008327D6"/>
    <w:rsid w:val="008343A0"/>
    <w:rsid w:val="0083585B"/>
    <w:rsid w:val="00835CB2"/>
    <w:rsid w:val="0083668F"/>
    <w:rsid w:val="00837B3A"/>
    <w:rsid w:val="008411A1"/>
    <w:rsid w:val="00841384"/>
    <w:rsid w:val="00841A1C"/>
    <w:rsid w:val="00841FFB"/>
    <w:rsid w:val="008422B7"/>
    <w:rsid w:val="0084272C"/>
    <w:rsid w:val="0084327A"/>
    <w:rsid w:val="008436BE"/>
    <w:rsid w:val="00843773"/>
    <w:rsid w:val="00843A3C"/>
    <w:rsid w:val="00843CA3"/>
    <w:rsid w:val="008451EE"/>
    <w:rsid w:val="00845CFB"/>
    <w:rsid w:val="00846BB1"/>
    <w:rsid w:val="00847323"/>
    <w:rsid w:val="00847836"/>
    <w:rsid w:val="00847842"/>
    <w:rsid w:val="00847A7C"/>
    <w:rsid w:val="0085093B"/>
    <w:rsid w:val="00850DB5"/>
    <w:rsid w:val="00850EFF"/>
    <w:rsid w:val="00852191"/>
    <w:rsid w:val="008530BA"/>
    <w:rsid w:val="00853328"/>
    <w:rsid w:val="008538F1"/>
    <w:rsid w:val="00853EF0"/>
    <w:rsid w:val="008542A3"/>
    <w:rsid w:val="00854499"/>
    <w:rsid w:val="00855465"/>
    <w:rsid w:val="00855DDC"/>
    <w:rsid w:val="008562C0"/>
    <w:rsid w:val="008565D2"/>
    <w:rsid w:val="00856DE5"/>
    <w:rsid w:val="00856DFD"/>
    <w:rsid w:val="00860D19"/>
    <w:rsid w:val="008613E4"/>
    <w:rsid w:val="008629F3"/>
    <w:rsid w:val="00862A4C"/>
    <w:rsid w:val="008636FA"/>
    <w:rsid w:val="008640C3"/>
    <w:rsid w:val="00864788"/>
    <w:rsid w:val="008649A2"/>
    <w:rsid w:val="00864AF1"/>
    <w:rsid w:val="008651A6"/>
    <w:rsid w:val="00865622"/>
    <w:rsid w:val="008664E5"/>
    <w:rsid w:val="0086762B"/>
    <w:rsid w:val="00867990"/>
    <w:rsid w:val="008679C6"/>
    <w:rsid w:val="00867E54"/>
    <w:rsid w:val="00871E9E"/>
    <w:rsid w:val="00872440"/>
    <w:rsid w:val="0087299C"/>
    <w:rsid w:val="00872F39"/>
    <w:rsid w:val="00872FF1"/>
    <w:rsid w:val="008744C8"/>
    <w:rsid w:val="0087468B"/>
    <w:rsid w:val="0087469D"/>
    <w:rsid w:val="00874B75"/>
    <w:rsid w:val="00874DF6"/>
    <w:rsid w:val="00874E8B"/>
    <w:rsid w:val="00875C22"/>
    <w:rsid w:val="008766E0"/>
    <w:rsid w:val="00876947"/>
    <w:rsid w:val="00880AE5"/>
    <w:rsid w:val="0088105C"/>
    <w:rsid w:val="00881125"/>
    <w:rsid w:val="008816CD"/>
    <w:rsid w:val="00881803"/>
    <w:rsid w:val="00882043"/>
    <w:rsid w:val="00882A5D"/>
    <w:rsid w:val="008831F1"/>
    <w:rsid w:val="008832B4"/>
    <w:rsid w:val="00883441"/>
    <w:rsid w:val="0088392A"/>
    <w:rsid w:val="00883AA0"/>
    <w:rsid w:val="00883B3B"/>
    <w:rsid w:val="00884032"/>
    <w:rsid w:val="0088419D"/>
    <w:rsid w:val="00885F66"/>
    <w:rsid w:val="008862C4"/>
    <w:rsid w:val="00886911"/>
    <w:rsid w:val="00886FEC"/>
    <w:rsid w:val="00887012"/>
    <w:rsid w:val="008870FD"/>
    <w:rsid w:val="008902DE"/>
    <w:rsid w:val="0089180D"/>
    <w:rsid w:val="0089189A"/>
    <w:rsid w:val="00891BA9"/>
    <w:rsid w:val="008922F0"/>
    <w:rsid w:val="00892CB9"/>
    <w:rsid w:val="00893A15"/>
    <w:rsid w:val="00895006"/>
    <w:rsid w:val="00895A79"/>
    <w:rsid w:val="008960AE"/>
    <w:rsid w:val="0089640F"/>
    <w:rsid w:val="00897232"/>
    <w:rsid w:val="0089778D"/>
    <w:rsid w:val="008A01AE"/>
    <w:rsid w:val="008A0A7E"/>
    <w:rsid w:val="008A0B61"/>
    <w:rsid w:val="008A102E"/>
    <w:rsid w:val="008A1CA8"/>
    <w:rsid w:val="008A1CDD"/>
    <w:rsid w:val="008A1CE2"/>
    <w:rsid w:val="008A25B6"/>
    <w:rsid w:val="008A2CE8"/>
    <w:rsid w:val="008A305E"/>
    <w:rsid w:val="008A3330"/>
    <w:rsid w:val="008A3CCA"/>
    <w:rsid w:val="008A40D8"/>
    <w:rsid w:val="008A45C7"/>
    <w:rsid w:val="008A483A"/>
    <w:rsid w:val="008A4F2A"/>
    <w:rsid w:val="008A5836"/>
    <w:rsid w:val="008A590F"/>
    <w:rsid w:val="008A5DDD"/>
    <w:rsid w:val="008A62FB"/>
    <w:rsid w:val="008A69D1"/>
    <w:rsid w:val="008A6AAC"/>
    <w:rsid w:val="008A6C28"/>
    <w:rsid w:val="008A7FA9"/>
    <w:rsid w:val="008A7FD8"/>
    <w:rsid w:val="008B0473"/>
    <w:rsid w:val="008B070E"/>
    <w:rsid w:val="008B0F45"/>
    <w:rsid w:val="008B15BF"/>
    <w:rsid w:val="008B1BFB"/>
    <w:rsid w:val="008B206E"/>
    <w:rsid w:val="008B3280"/>
    <w:rsid w:val="008B333F"/>
    <w:rsid w:val="008B3353"/>
    <w:rsid w:val="008B3470"/>
    <w:rsid w:val="008B4276"/>
    <w:rsid w:val="008B43A9"/>
    <w:rsid w:val="008B45C9"/>
    <w:rsid w:val="008B49C0"/>
    <w:rsid w:val="008B5643"/>
    <w:rsid w:val="008B5E7E"/>
    <w:rsid w:val="008B6E11"/>
    <w:rsid w:val="008B7186"/>
    <w:rsid w:val="008B7578"/>
    <w:rsid w:val="008B7B75"/>
    <w:rsid w:val="008C02E4"/>
    <w:rsid w:val="008C05F4"/>
    <w:rsid w:val="008C090D"/>
    <w:rsid w:val="008C0CA3"/>
    <w:rsid w:val="008C11C3"/>
    <w:rsid w:val="008C151D"/>
    <w:rsid w:val="008C2795"/>
    <w:rsid w:val="008C281F"/>
    <w:rsid w:val="008C29AF"/>
    <w:rsid w:val="008C301C"/>
    <w:rsid w:val="008C40EA"/>
    <w:rsid w:val="008C439A"/>
    <w:rsid w:val="008C4AE6"/>
    <w:rsid w:val="008C4E75"/>
    <w:rsid w:val="008C508E"/>
    <w:rsid w:val="008C5438"/>
    <w:rsid w:val="008C65B0"/>
    <w:rsid w:val="008C67EA"/>
    <w:rsid w:val="008C6AD6"/>
    <w:rsid w:val="008C6F06"/>
    <w:rsid w:val="008D1022"/>
    <w:rsid w:val="008D278C"/>
    <w:rsid w:val="008D2FB0"/>
    <w:rsid w:val="008D339D"/>
    <w:rsid w:val="008D352F"/>
    <w:rsid w:val="008D37C6"/>
    <w:rsid w:val="008D3F68"/>
    <w:rsid w:val="008D4003"/>
    <w:rsid w:val="008D458B"/>
    <w:rsid w:val="008D4693"/>
    <w:rsid w:val="008D4D11"/>
    <w:rsid w:val="008D5326"/>
    <w:rsid w:val="008D5371"/>
    <w:rsid w:val="008D5996"/>
    <w:rsid w:val="008D5AF0"/>
    <w:rsid w:val="008D5F08"/>
    <w:rsid w:val="008D5F23"/>
    <w:rsid w:val="008D61F7"/>
    <w:rsid w:val="008D7006"/>
    <w:rsid w:val="008E0A0C"/>
    <w:rsid w:val="008E0A35"/>
    <w:rsid w:val="008E14B3"/>
    <w:rsid w:val="008E14C5"/>
    <w:rsid w:val="008E1A63"/>
    <w:rsid w:val="008E1ACC"/>
    <w:rsid w:val="008E1B90"/>
    <w:rsid w:val="008E1FAF"/>
    <w:rsid w:val="008E2536"/>
    <w:rsid w:val="008E2F85"/>
    <w:rsid w:val="008E3992"/>
    <w:rsid w:val="008E41B5"/>
    <w:rsid w:val="008E434F"/>
    <w:rsid w:val="008E4BCE"/>
    <w:rsid w:val="008E4F67"/>
    <w:rsid w:val="008E5C77"/>
    <w:rsid w:val="008E658D"/>
    <w:rsid w:val="008E7535"/>
    <w:rsid w:val="008E759B"/>
    <w:rsid w:val="008E7AC9"/>
    <w:rsid w:val="008F1240"/>
    <w:rsid w:val="008F2EAA"/>
    <w:rsid w:val="008F31CE"/>
    <w:rsid w:val="008F40BA"/>
    <w:rsid w:val="008F4289"/>
    <w:rsid w:val="008F474D"/>
    <w:rsid w:val="008F53C6"/>
    <w:rsid w:val="008F6179"/>
    <w:rsid w:val="008F6948"/>
    <w:rsid w:val="008F69CE"/>
    <w:rsid w:val="008F758B"/>
    <w:rsid w:val="008F7606"/>
    <w:rsid w:val="008F793F"/>
    <w:rsid w:val="009003DD"/>
    <w:rsid w:val="00900BF9"/>
    <w:rsid w:val="00900F2D"/>
    <w:rsid w:val="00901224"/>
    <w:rsid w:val="009023A5"/>
    <w:rsid w:val="0090262C"/>
    <w:rsid w:val="0090280A"/>
    <w:rsid w:val="0090379D"/>
    <w:rsid w:val="0090388E"/>
    <w:rsid w:val="00903941"/>
    <w:rsid w:val="009042A3"/>
    <w:rsid w:val="0090442E"/>
    <w:rsid w:val="0090540E"/>
    <w:rsid w:val="0090561D"/>
    <w:rsid w:val="009057BF"/>
    <w:rsid w:val="00905813"/>
    <w:rsid w:val="00905889"/>
    <w:rsid w:val="00905A72"/>
    <w:rsid w:val="00905A9B"/>
    <w:rsid w:val="00905B34"/>
    <w:rsid w:val="00906029"/>
    <w:rsid w:val="009066BD"/>
    <w:rsid w:val="009069FE"/>
    <w:rsid w:val="00906C68"/>
    <w:rsid w:val="00906DE0"/>
    <w:rsid w:val="00906F1F"/>
    <w:rsid w:val="009113A4"/>
    <w:rsid w:val="00911548"/>
    <w:rsid w:val="009116A3"/>
    <w:rsid w:val="00912312"/>
    <w:rsid w:val="00912E36"/>
    <w:rsid w:val="00913148"/>
    <w:rsid w:val="0091338C"/>
    <w:rsid w:val="0091367C"/>
    <w:rsid w:val="0091422E"/>
    <w:rsid w:val="0091494E"/>
    <w:rsid w:val="00915224"/>
    <w:rsid w:val="009153D0"/>
    <w:rsid w:val="00915856"/>
    <w:rsid w:val="00915A96"/>
    <w:rsid w:val="00915BF7"/>
    <w:rsid w:val="00915D04"/>
    <w:rsid w:val="00915F66"/>
    <w:rsid w:val="009164C6"/>
    <w:rsid w:val="00916952"/>
    <w:rsid w:val="00916FBD"/>
    <w:rsid w:val="00917028"/>
    <w:rsid w:val="00917073"/>
    <w:rsid w:val="00920089"/>
    <w:rsid w:val="009203C7"/>
    <w:rsid w:val="00921A65"/>
    <w:rsid w:val="00921D63"/>
    <w:rsid w:val="0092333F"/>
    <w:rsid w:val="00923FA8"/>
    <w:rsid w:val="009247AA"/>
    <w:rsid w:val="00925293"/>
    <w:rsid w:val="00925502"/>
    <w:rsid w:val="00925A60"/>
    <w:rsid w:val="00926188"/>
    <w:rsid w:val="009267B7"/>
    <w:rsid w:val="00926A27"/>
    <w:rsid w:val="00926C45"/>
    <w:rsid w:val="00927D65"/>
    <w:rsid w:val="0093072F"/>
    <w:rsid w:val="0093082D"/>
    <w:rsid w:val="00930EE8"/>
    <w:rsid w:val="00931E7D"/>
    <w:rsid w:val="009321E0"/>
    <w:rsid w:val="00932CD5"/>
    <w:rsid w:val="00934015"/>
    <w:rsid w:val="00934653"/>
    <w:rsid w:val="00934D4B"/>
    <w:rsid w:val="00935454"/>
    <w:rsid w:val="0093560F"/>
    <w:rsid w:val="00935BE8"/>
    <w:rsid w:val="00935CF6"/>
    <w:rsid w:val="00935EAA"/>
    <w:rsid w:val="00936713"/>
    <w:rsid w:val="00936B30"/>
    <w:rsid w:val="00937A1D"/>
    <w:rsid w:val="00937B8F"/>
    <w:rsid w:val="00937D2E"/>
    <w:rsid w:val="00940D56"/>
    <w:rsid w:val="009413C9"/>
    <w:rsid w:val="009418E5"/>
    <w:rsid w:val="00941A71"/>
    <w:rsid w:val="00941EB6"/>
    <w:rsid w:val="00942278"/>
    <w:rsid w:val="009422A4"/>
    <w:rsid w:val="0094247C"/>
    <w:rsid w:val="009427DC"/>
    <w:rsid w:val="009438D6"/>
    <w:rsid w:val="009438EB"/>
    <w:rsid w:val="00943A94"/>
    <w:rsid w:val="009440C1"/>
    <w:rsid w:val="0094510A"/>
    <w:rsid w:val="009454AC"/>
    <w:rsid w:val="0094572F"/>
    <w:rsid w:val="009459D5"/>
    <w:rsid w:val="00945B2A"/>
    <w:rsid w:val="0094655A"/>
    <w:rsid w:val="00946698"/>
    <w:rsid w:val="00947373"/>
    <w:rsid w:val="009479DD"/>
    <w:rsid w:val="009501E3"/>
    <w:rsid w:val="00950281"/>
    <w:rsid w:val="00950679"/>
    <w:rsid w:val="00950740"/>
    <w:rsid w:val="00950F3B"/>
    <w:rsid w:val="00951376"/>
    <w:rsid w:val="0095191E"/>
    <w:rsid w:val="00951FB2"/>
    <w:rsid w:val="009536F7"/>
    <w:rsid w:val="00953CC5"/>
    <w:rsid w:val="009544E8"/>
    <w:rsid w:val="00954A47"/>
    <w:rsid w:val="00954E87"/>
    <w:rsid w:val="0095517A"/>
    <w:rsid w:val="0095517D"/>
    <w:rsid w:val="00956573"/>
    <w:rsid w:val="00956788"/>
    <w:rsid w:val="00956E7B"/>
    <w:rsid w:val="00957F48"/>
    <w:rsid w:val="00960F24"/>
    <w:rsid w:val="009618EC"/>
    <w:rsid w:val="0096213B"/>
    <w:rsid w:val="009622A2"/>
    <w:rsid w:val="0096233B"/>
    <w:rsid w:val="00962880"/>
    <w:rsid w:val="00962B93"/>
    <w:rsid w:val="00962DED"/>
    <w:rsid w:val="009633F8"/>
    <w:rsid w:val="0096358A"/>
    <w:rsid w:val="00963724"/>
    <w:rsid w:val="00963FE4"/>
    <w:rsid w:val="00964461"/>
    <w:rsid w:val="00967154"/>
    <w:rsid w:val="00967CB4"/>
    <w:rsid w:val="00967F78"/>
    <w:rsid w:val="0097002B"/>
    <w:rsid w:val="00970F05"/>
    <w:rsid w:val="0097173F"/>
    <w:rsid w:val="00971DA0"/>
    <w:rsid w:val="009728FE"/>
    <w:rsid w:val="00973421"/>
    <w:rsid w:val="0097345D"/>
    <w:rsid w:val="00973AE9"/>
    <w:rsid w:val="00973C65"/>
    <w:rsid w:val="00973E64"/>
    <w:rsid w:val="0097436E"/>
    <w:rsid w:val="00974372"/>
    <w:rsid w:val="0097650F"/>
    <w:rsid w:val="009766E1"/>
    <w:rsid w:val="0097680E"/>
    <w:rsid w:val="00976E42"/>
    <w:rsid w:val="00976FFA"/>
    <w:rsid w:val="00977721"/>
    <w:rsid w:val="00977933"/>
    <w:rsid w:val="00977AA8"/>
    <w:rsid w:val="009803DD"/>
    <w:rsid w:val="00980BDD"/>
    <w:rsid w:val="00980DB4"/>
    <w:rsid w:val="00980E2C"/>
    <w:rsid w:val="00981116"/>
    <w:rsid w:val="00981C74"/>
    <w:rsid w:val="009835FB"/>
    <w:rsid w:val="009849B4"/>
    <w:rsid w:val="00984DAD"/>
    <w:rsid w:val="00984F78"/>
    <w:rsid w:val="00985A06"/>
    <w:rsid w:val="00985AB0"/>
    <w:rsid w:val="00986221"/>
    <w:rsid w:val="00986D89"/>
    <w:rsid w:val="00990056"/>
    <w:rsid w:val="009910F3"/>
    <w:rsid w:val="00991151"/>
    <w:rsid w:val="009911B3"/>
    <w:rsid w:val="009917A2"/>
    <w:rsid w:val="00992CF5"/>
    <w:rsid w:val="0099312E"/>
    <w:rsid w:val="009933EF"/>
    <w:rsid w:val="009945DE"/>
    <w:rsid w:val="0099485D"/>
    <w:rsid w:val="009949D9"/>
    <w:rsid w:val="00994AE6"/>
    <w:rsid w:val="009950CC"/>
    <w:rsid w:val="00995A4D"/>
    <w:rsid w:val="00995D64"/>
    <w:rsid w:val="00995DB3"/>
    <w:rsid w:val="00995F51"/>
    <w:rsid w:val="009966FB"/>
    <w:rsid w:val="009969BE"/>
    <w:rsid w:val="00997346"/>
    <w:rsid w:val="0099763D"/>
    <w:rsid w:val="00997C1A"/>
    <w:rsid w:val="009A006D"/>
    <w:rsid w:val="009A0211"/>
    <w:rsid w:val="009A1B2A"/>
    <w:rsid w:val="009A1B5B"/>
    <w:rsid w:val="009A206A"/>
    <w:rsid w:val="009A22EE"/>
    <w:rsid w:val="009A2C7F"/>
    <w:rsid w:val="009A2CB4"/>
    <w:rsid w:val="009A41D0"/>
    <w:rsid w:val="009A4203"/>
    <w:rsid w:val="009A47CB"/>
    <w:rsid w:val="009A4E25"/>
    <w:rsid w:val="009A5BB1"/>
    <w:rsid w:val="009A5E3C"/>
    <w:rsid w:val="009A5F79"/>
    <w:rsid w:val="009A6DBE"/>
    <w:rsid w:val="009A730D"/>
    <w:rsid w:val="009A74F2"/>
    <w:rsid w:val="009B071A"/>
    <w:rsid w:val="009B0938"/>
    <w:rsid w:val="009B0D6F"/>
    <w:rsid w:val="009B1182"/>
    <w:rsid w:val="009B1578"/>
    <w:rsid w:val="009B1BA3"/>
    <w:rsid w:val="009B3728"/>
    <w:rsid w:val="009B3F1A"/>
    <w:rsid w:val="009B3F3B"/>
    <w:rsid w:val="009B445A"/>
    <w:rsid w:val="009B4C9D"/>
    <w:rsid w:val="009B4F42"/>
    <w:rsid w:val="009B51BA"/>
    <w:rsid w:val="009B5464"/>
    <w:rsid w:val="009B551E"/>
    <w:rsid w:val="009B5618"/>
    <w:rsid w:val="009B570D"/>
    <w:rsid w:val="009B5FDF"/>
    <w:rsid w:val="009B6FBB"/>
    <w:rsid w:val="009C0232"/>
    <w:rsid w:val="009C0383"/>
    <w:rsid w:val="009C0A48"/>
    <w:rsid w:val="009C0BD8"/>
    <w:rsid w:val="009C0E5F"/>
    <w:rsid w:val="009C0F6D"/>
    <w:rsid w:val="009C1033"/>
    <w:rsid w:val="009C119E"/>
    <w:rsid w:val="009C1D46"/>
    <w:rsid w:val="009C2203"/>
    <w:rsid w:val="009C24EC"/>
    <w:rsid w:val="009C27E6"/>
    <w:rsid w:val="009C2F53"/>
    <w:rsid w:val="009C3084"/>
    <w:rsid w:val="009C412A"/>
    <w:rsid w:val="009C456C"/>
    <w:rsid w:val="009C475B"/>
    <w:rsid w:val="009C48F8"/>
    <w:rsid w:val="009C50CA"/>
    <w:rsid w:val="009C5722"/>
    <w:rsid w:val="009C5D7A"/>
    <w:rsid w:val="009C636F"/>
    <w:rsid w:val="009C67EB"/>
    <w:rsid w:val="009C6908"/>
    <w:rsid w:val="009C6980"/>
    <w:rsid w:val="009C6DE8"/>
    <w:rsid w:val="009C7220"/>
    <w:rsid w:val="009C7713"/>
    <w:rsid w:val="009C79C0"/>
    <w:rsid w:val="009C7EAF"/>
    <w:rsid w:val="009C7FA3"/>
    <w:rsid w:val="009D0167"/>
    <w:rsid w:val="009D213B"/>
    <w:rsid w:val="009D36DE"/>
    <w:rsid w:val="009D59B6"/>
    <w:rsid w:val="009D5C7C"/>
    <w:rsid w:val="009D64C3"/>
    <w:rsid w:val="009D72CA"/>
    <w:rsid w:val="009E0E53"/>
    <w:rsid w:val="009E233A"/>
    <w:rsid w:val="009E293C"/>
    <w:rsid w:val="009E2E39"/>
    <w:rsid w:val="009E38D9"/>
    <w:rsid w:val="009E3E49"/>
    <w:rsid w:val="009E40D5"/>
    <w:rsid w:val="009E415C"/>
    <w:rsid w:val="009E41FB"/>
    <w:rsid w:val="009E52C7"/>
    <w:rsid w:val="009E6482"/>
    <w:rsid w:val="009E7728"/>
    <w:rsid w:val="009F00D6"/>
    <w:rsid w:val="009F064D"/>
    <w:rsid w:val="009F0CBA"/>
    <w:rsid w:val="009F0ECE"/>
    <w:rsid w:val="009F1063"/>
    <w:rsid w:val="009F1462"/>
    <w:rsid w:val="009F1BEB"/>
    <w:rsid w:val="009F1EB0"/>
    <w:rsid w:val="009F258D"/>
    <w:rsid w:val="009F259B"/>
    <w:rsid w:val="009F27AD"/>
    <w:rsid w:val="009F27D1"/>
    <w:rsid w:val="009F2A4E"/>
    <w:rsid w:val="009F2B13"/>
    <w:rsid w:val="009F33A0"/>
    <w:rsid w:val="009F37EF"/>
    <w:rsid w:val="009F3889"/>
    <w:rsid w:val="009F53AF"/>
    <w:rsid w:val="009F55C4"/>
    <w:rsid w:val="009F5D5E"/>
    <w:rsid w:val="009F7117"/>
    <w:rsid w:val="009F717A"/>
    <w:rsid w:val="009F7912"/>
    <w:rsid w:val="009F79A1"/>
    <w:rsid w:val="009F79D0"/>
    <w:rsid w:val="009F7F4E"/>
    <w:rsid w:val="00A00AFA"/>
    <w:rsid w:val="00A00CBB"/>
    <w:rsid w:val="00A01039"/>
    <w:rsid w:val="00A01158"/>
    <w:rsid w:val="00A01200"/>
    <w:rsid w:val="00A014F8"/>
    <w:rsid w:val="00A01C58"/>
    <w:rsid w:val="00A0224C"/>
    <w:rsid w:val="00A0256A"/>
    <w:rsid w:val="00A025EA"/>
    <w:rsid w:val="00A0267F"/>
    <w:rsid w:val="00A02785"/>
    <w:rsid w:val="00A02878"/>
    <w:rsid w:val="00A02C31"/>
    <w:rsid w:val="00A02D07"/>
    <w:rsid w:val="00A02FB3"/>
    <w:rsid w:val="00A0461C"/>
    <w:rsid w:val="00A05C86"/>
    <w:rsid w:val="00A0600C"/>
    <w:rsid w:val="00A065B9"/>
    <w:rsid w:val="00A0685C"/>
    <w:rsid w:val="00A06C4C"/>
    <w:rsid w:val="00A10219"/>
    <w:rsid w:val="00A10876"/>
    <w:rsid w:val="00A11249"/>
    <w:rsid w:val="00A1156A"/>
    <w:rsid w:val="00A11D33"/>
    <w:rsid w:val="00A13379"/>
    <w:rsid w:val="00A137B1"/>
    <w:rsid w:val="00A13D98"/>
    <w:rsid w:val="00A14DC3"/>
    <w:rsid w:val="00A14E9A"/>
    <w:rsid w:val="00A154FF"/>
    <w:rsid w:val="00A15BA0"/>
    <w:rsid w:val="00A15CCB"/>
    <w:rsid w:val="00A15F19"/>
    <w:rsid w:val="00A16057"/>
    <w:rsid w:val="00A1617D"/>
    <w:rsid w:val="00A17985"/>
    <w:rsid w:val="00A17AD0"/>
    <w:rsid w:val="00A17AD5"/>
    <w:rsid w:val="00A17BC6"/>
    <w:rsid w:val="00A17D39"/>
    <w:rsid w:val="00A20324"/>
    <w:rsid w:val="00A203FD"/>
    <w:rsid w:val="00A2105B"/>
    <w:rsid w:val="00A21501"/>
    <w:rsid w:val="00A2252D"/>
    <w:rsid w:val="00A226E9"/>
    <w:rsid w:val="00A22D7B"/>
    <w:rsid w:val="00A233FD"/>
    <w:rsid w:val="00A23D84"/>
    <w:rsid w:val="00A24A8A"/>
    <w:rsid w:val="00A24B8B"/>
    <w:rsid w:val="00A250FC"/>
    <w:rsid w:val="00A251FD"/>
    <w:rsid w:val="00A25C78"/>
    <w:rsid w:val="00A267B0"/>
    <w:rsid w:val="00A26E0C"/>
    <w:rsid w:val="00A273BD"/>
    <w:rsid w:val="00A274CF"/>
    <w:rsid w:val="00A2780D"/>
    <w:rsid w:val="00A27827"/>
    <w:rsid w:val="00A31EDE"/>
    <w:rsid w:val="00A3201C"/>
    <w:rsid w:val="00A32083"/>
    <w:rsid w:val="00A32C8C"/>
    <w:rsid w:val="00A33133"/>
    <w:rsid w:val="00A3376D"/>
    <w:rsid w:val="00A34735"/>
    <w:rsid w:val="00A34DE6"/>
    <w:rsid w:val="00A35785"/>
    <w:rsid w:val="00A363A4"/>
    <w:rsid w:val="00A377F3"/>
    <w:rsid w:val="00A37E95"/>
    <w:rsid w:val="00A4039D"/>
    <w:rsid w:val="00A40D52"/>
    <w:rsid w:val="00A40D9C"/>
    <w:rsid w:val="00A40E21"/>
    <w:rsid w:val="00A41BBF"/>
    <w:rsid w:val="00A41D9E"/>
    <w:rsid w:val="00A42068"/>
    <w:rsid w:val="00A4240A"/>
    <w:rsid w:val="00A425A3"/>
    <w:rsid w:val="00A4283E"/>
    <w:rsid w:val="00A42EF8"/>
    <w:rsid w:val="00A42F7C"/>
    <w:rsid w:val="00A43280"/>
    <w:rsid w:val="00A43349"/>
    <w:rsid w:val="00A43A8A"/>
    <w:rsid w:val="00A43DC4"/>
    <w:rsid w:val="00A44139"/>
    <w:rsid w:val="00A44E6F"/>
    <w:rsid w:val="00A456D8"/>
    <w:rsid w:val="00A460BC"/>
    <w:rsid w:val="00A469EE"/>
    <w:rsid w:val="00A46A10"/>
    <w:rsid w:val="00A46D37"/>
    <w:rsid w:val="00A46E17"/>
    <w:rsid w:val="00A475B9"/>
    <w:rsid w:val="00A4772D"/>
    <w:rsid w:val="00A47744"/>
    <w:rsid w:val="00A4794D"/>
    <w:rsid w:val="00A47C1E"/>
    <w:rsid w:val="00A501AA"/>
    <w:rsid w:val="00A506E4"/>
    <w:rsid w:val="00A50F3A"/>
    <w:rsid w:val="00A51326"/>
    <w:rsid w:val="00A51C5C"/>
    <w:rsid w:val="00A52991"/>
    <w:rsid w:val="00A52DDD"/>
    <w:rsid w:val="00A52FBA"/>
    <w:rsid w:val="00A537C1"/>
    <w:rsid w:val="00A53869"/>
    <w:rsid w:val="00A53DC3"/>
    <w:rsid w:val="00A54487"/>
    <w:rsid w:val="00A54E27"/>
    <w:rsid w:val="00A54F66"/>
    <w:rsid w:val="00A552DD"/>
    <w:rsid w:val="00A56324"/>
    <w:rsid w:val="00A56407"/>
    <w:rsid w:val="00A5664B"/>
    <w:rsid w:val="00A5762E"/>
    <w:rsid w:val="00A57F4D"/>
    <w:rsid w:val="00A57F91"/>
    <w:rsid w:val="00A607BB"/>
    <w:rsid w:val="00A60919"/>
    <w:rsid w:val="00A60C1F"/>
    <w:rsid w:val="00A60E02"/>
    <w:rsid w:val="00A61B0F"/>
    <w:rsid w:val="00A623A1"/>
    <w:rsid w:val="00A62F50"/>
    <w:rsid w:val="00A63778"/>
    <w:rsid w:val="00A63834"/>
    <w:rsid w:val="00A64FCC"/>
    <w:rsid w:val="00A657C5"/>
    <w:rsid w:val="00A66E9E"/>
    <w:rsid w:val="00A67E01"/>
    <w:rsid w:val="00A702D3"/>
    <w:rsid w:val="00A71DE4"/>
    <w:rsid w:val="00A72050"/>
    <w:rsid w:val="00A73560"/>
    <w:rsid w:val="00A74902"/>
    <w:rsid w:val="00A749D7"/>
    <w:rsid w:val="00A75537"/>
    <w:rsid w:val="00A7571C"/>
    <w:rsid w:val="00A75E8A"/>
    <w:rsid w:val="00A75F0A"/>
    <w:rsid w:val="00A7621A"/>
    <w:rsid w:val="00A76D2B"/>
    <w:rsid w:val="00A7775D"/>
    <w:rsid w:val="00A777C1"/>
    <w:rsid w:val="00A80087"/>
    <w:rsid w:val="00A8193D"/>
    <w:rsid w:val="00A81EB1"/>
    <w:rsid w:val="00A82735"/>
    <w:rsid w:val="00A83225"/>
    <w:rsid w:val="00A833A5"/>
    <w:rsid w:val="00A838BA"/>
    <w:rsid w:val="00A84198"/>
    <w:rsid w:val="00A84343"/>
    <w:rsid w:val="00A845B4"/>
    <w:rsid w:val="00A85B8D"/>
    <w:rsid w:val="00A85F92"/>
    <w:rsid w:val="00A86266"/>
    <w:rsid w:val="00A8669E"/>
    <w:rsid w:val="00A86E49"/>
    <w:rsid w:val="00A873D6"/>
    <w:rsid w:val="00A87646"/>
    <w:rsid w:val="00A90A02"/>
    <w:rsid w:val="00A90F2A"/>
    <w:rsid w:val="00A91419"/>
    <w:rsid w:val="00A919A7"/>
    <w:rsid w:val="00A91E0C"/>
    <w:rsid w:val="00A935D3"/>
    <w:rsid w:val="00A93691"/>
    <w:rsid w:val="00A9452A"/>
    <w:rsid w:val="00A95834"/>
    <w:rsid w:val="00A96103"/>
    <w:rsid w:val="00A96109"/>
    <w:rsid w:val="00A96CAC"/>
    <w:rsid w:val="00A96DAF"/>
    <w:rsid w:val="00A97322"/>
    <w:rsid w:val="00A973A1"/>
    <w:rsid w:val="00A97B2F"/>
    <w:rsid w:val="00A97BEE"/>
    <w:rsid w:val="00AA0A9E"/>
    <w:rsid w:val="00AA134C"/>
    <w:rsid w:val="00AA17CA"/>
    <w:rsid w:val="00AA2276"/>
    <w:rsid w:val="00AA25B7"/>
    <w:rsid w:val="00AA4DDF"/>
    <w:rsid w:val="00AA6E31"/>
    <w:rsid w:val="00AA794B"/>
    <w:rsid w:val="00AA79CB"/>
    <w:rsid w:val="00AA7BE8"/>
    <w:rsid w:val="00AA7E81"/>
    <w:rsid w:val="00AB049C"/>
    <w:rsid w:val="00AB07C0"/>
    <w:rsid w:val="00AB11F6"/>
    <w:rsid w:val="00AB14D8"/>
    <w:rsid w:val="00AB208E"/>
    <w:rsid w:val="00AB224B"/>
    <w:rsid w:val="00AB238F"/>
    <w:rsid w:val="00AB3043"/>
    <w:rsid w:val="00AB3189"/>
    <w:rsid w:val="00AB3364"/>
    <w:rsid w:val="00AB4112"/>
    <w:rsid w:val="00AB4145"/>
    <w:rsid w:val="00AB4558"/>
    <w:rsid w:val="00AB4EFE"/>
    <w:rsid w:val="00AB5564"/>
    <w:rsid w:val="00AB5BAB"/>
    <w:rsid w:val="00AB5FCC"/>
    <w:rsid w:val="00AB6983"/>
    <w:rsid w:val="00AB711A"/>
    <w:rsid w:val="00AB73A5"/>
    <w:rsid w:val="00AB7A16"/>
    <w:rsid w:val="00AB7E48"/>
    <w:rsid w:val="00AB7E77"/>
    <w:rsid w:val="00AC07CD"/>
    <w:rsid w:val="00AC0BED"/>
    <w:rsid w:val="00AC1669"/>
    <w:rsid w:val="00AC1F59"/>
    <w:rsid w:val="00AC204C"/>
    <w:rsid w:val="00AC2590"/>
    <w:rsid w:val="00AC356E"/>
    <w:rsid w:val="00AC4EF6"/>
    <w:rsid w:val="00AC5710"/>
    <w:rsid w:val="00AC5EFB"/>
    <w:rsid w:val="00AC683B"/>
    <w:rsid w:val="00AC6970"/>
    <w:rsid w:val="00AC6BFE"/>
    <w:rsid w:val="00AC7C99"/>
    <w:rsid w:val="00AD0669"/>
    <w:rsid w:val="00AD085D"/>
    <w:rsid w:val="00AD0D5B"/>
    <w:rsid w:val="00AD0EDE"/>
    <w:rsid w:val="00AD15C4"/>
    <w:rsid w:val="00AD16DC"/>
    <w:rsid w:val="00AD1E61"/>
    <w:rsid w:val="00AD2268"/>
    <w:rsid w:val="00AD2B17"/>
    <w:rsid w:val="00AD35E7"/>
    <w:rsid w:val="00AD3808"/>
    <w:rsid w:val="00AD38D4"/>
    <w:rsid w:val="00AD4135"/>
    <w:rsid w:val="00AD47AE"/>
    <w:rsid w:val="00AD4A9A"/>
    <w:rsid w:val="00AD4E0E"/>
    <w:rsid w:val="00AD50D5"/>
    <w:rsid w:val="00AD5209"/>
    <w:rsid w:val="00AD5F65"/>
    <w:rsid w:val="00AD5F8A"/>
    <w:rsid w:val="00AD67F0"/>
    <w:rsid w:val="00AD73C2"/>
    <w:rsid w:val="00AD77A8"/>
    <w:rsid w:val="00AD7FD2"/>
    <w:rsid w:val="00AE03C7"/>
    <w:rsid w:val="00AE0523"/>
    <w:rsid w:val="00AE109E"/>
    <w:rsid w:val="00AE11B0"/>
    <w:rsid w:val="00AE1F9B"/>
    <w:rsid w:val="00AE2357"/>
    <w:rsid w:val="00AE265D"/>
    <w:rsid w:val="00AE2EF7"/>
    <w:rsid w:val="00AE35C7"/>
    <w:rsid w:val="00AE3D09"/>
    <w:rsid w:val="00AE425A"/>
    <w:rsid w:val="00AE48A2"/>
    <w:rsid w:val="00AE4DD8"/>
    <w:rsid w:val="00AE52C2"/>
    <w:rsid w:val="00AE5944"/>
    <w:rsid w:val="00AE6360"/>
    <w:rsid w:val="00AE6DE4"/>
    <w:rsid w:val="00AE72E7"/>
    <w:rsid w:val="00AE75FB"/>
    <w:rsid w:val="00AE7E29"/>
    <w:rsid w:val="00AF0111"/>
    <w:rsid w:val="00AF0137"/>
    <w:rsid w:val="00AF0518"/>
    <w:rsid w:val="00AF0BA7"/>
    <w:rsid w:val="00AF0C3D"/>
    <w:rsid w:val="00AF0C91"/>
    <w:rsid w:val="00AF0EF6"/>
    <w:rsid w:val="00AF166D"/>
    <w:rsid w:val="00AF1778"/>
    <w:rsid w:val="00AF21D8"/>
    <w:rsid w:val="00AF26B1"/>
    <w:rsid w:val="00AF2948"/>
    <w:rsid w:val="00AF2D9D"/>
    <w:rsid w:val="00AF2E28"/>
    <w:rsid w:val="00AF2FFF"/>
    <w:rsid w:val="00AF3183"/>
    <w:rsid w:val="00AF421A"/>
    <w:rsid w:val="00AF42A4"/>
    <w:rsid w:val="00AF568D"/>
    <w:rsid w:val="00AF57D7"/>
    <w:rsid w:val="00AF5979"/>
    <w:rsid w:val="00AF5E18"/>
    <w:rsid w:val="00AF5E38"/>
    <w:rsid w:val="00AF6186"/>
    <w:rsid w:val="00AF61BA"/>
    <w:rsid w:val="00AF64C9"/>
    <w:rsid w:val="00AF7457"/>
    <w:rsid w:val="00AF7AC4"/>
    <w:rsid w:val="00B00E62"/>
    <w:rsid w:val="00B01E7C"/>
    <w:rsid w:val="00B01FBB"/>
    <w:rsid w:val="00B02A67"/>
    <w:rsid w:val="00B03B00"/>
    <w:rsid w:val="00B03DD7"/>
    <w:rsid w:val="00B042BF"/>
    <w:rsid w:val="00B04A89"/>
    <w:rsid w:val="00B051DF"/>
    <w:rsid w:val="00B0533A"/>
    <w:rsid w:val="00B05B25"/>
    <w:rsid w:val="00B06675"/>
    <w:rsid w:val="00B067C3"/>
    <w:rsid w:val="00B06FD4"/>
    <w:rsid w:val="00B07410"/>
    <w:rsid w:val="00B079F4"/>
    <w:rsid w:val="00B07B2A"/>
    <w:rsid w:val="00B07D02"/>
    <w:rsid w:val="00B10159"/>
    <w:rsid w:val="00B10501"/>
    <w:rsid w:val="00B1082A"/>
    <w:rsid w:val="00B11785"/>
    <w:rsid w:val="00B11E0C"/>
    <w:rsid w:val="00B11F0E"/>
    <w:rsid w:val="00B12029"/>
    <w:rsid w:val="00B1204F"/>
    <w:rsid w:val="00B125F4"/>
    <w:rsid w:val="00B12A34"/>
    <w:rsid w:val="00B13014"/>
    <w:rsid w:val="00B13A5A"/>
    <w:rsid w:val="00B142EC"/>
    <w:rsid w:val="00B14D0D"/>
    <w:rsid w:val="00B14E23"/>
    <w:rsid w:val="00B14F37"/>
    <w:rsid w:val="00B15528"/>
    <w:rsid w:val="00B15555"/>
    <w:rsid w:val="00B157F8"/>
    <w:rsid w:val="00B15AAF"/>
    <w:rsid w:val="00B16214"/>
    <w:rsid w:val="00B16966"/>
    <w:rsid w:val="00B1746C"/>
    <w:rsid w:val="00B17562"/>
    <w:rsid w:val="00B17D8A"/>
    <w:rsid w:val="00B17FE4"/>
    <w:rsid w:val="00B206DC"/>
    <w:rsid w:val="00B20BB9"/>
    <w:rsid w:val="00B218C0"/>
    <w:rsid w:val="00B21E5E"/>
    <w:rsid w:val="00B21F94"/>
    <w:rsid w:val="00B224E9"/>
    <w:rsid w:val="00B22624"/>
    <w:rsid w:val="00B227A2"/>
    <w:rsid w:val="00B22DDE"/>
    <w:rsid w:val="00B22FB7"/>
    <w:rsid w:val="00B23617"/>
    <w:rsid w:val="00B237E5"/>
    <w:rsid w:val="00B23BBA"/>
    <w:rsid w:val="00B24CCF"/>
    <w:rsid w:val="00B2571B"/>
    <w:rsid w:val="00B25F8C"/>
    <w:rsid w:val="00B26F79"/>
    <w:rsid w:val="00B27061"/>
    <w:rsid w:val="00B308FE"/>
    <w:rsid w:val="00B309D3"/>
    <w:rsid w:val="00B30AA9"/>
    <w:rsid w:val="00B312C6"/>
    <w:rsid w:val="00B317EE"/>
    <w:rsid w:val="00B31E87"/>
    <w:rsid w:val="00B31F4B"/>
    <w:rsid w:val="00B328C1"/>
    <w:rsid w:val="00B3313E"/>
    <w:rsid w:val="00B3326F"/>
    <w:rsid w:val="00B335BF"/>
    <w:rsid w:val="00B3399C"/>
    <w:rsid w:val="00B348A6"/>
    <w:rsid w:val="00B352A8"/>
    <w:rsid w:val="00B35598"/>
    <w:rsid w:val="00B356AA"/>
    <w:rsid w:val="00B3606B"/>
    <w:rsid w:val="00B36CDF"/>
    <w:rsid w:val="00B36DCB"/>
    <w:rsid w:val="00B37748"/>
    <w:rsid w:val="00B379D6"/>
    <w:rsid w:val="00B37F2F"/>
    <w:rsid w:val="00B401A3"/>
    <w:rsid w:val="00B403C3"/>
    <w:rsid w:val="00B40791"/>
    <w:rsid w:val="00B408B3"/>
    <w:rsid w:val="00B40CD3"/>
    <w:rsid w:val="00B42611"/>
    <w:rsid w:val="00B42AAF"/>
    <w:rsid w:val="00B42BB6"/>
    <w:rsid w:val="00B456BA"/>
    <w:rsid w:val="00B460BB"/>
    <w:rsid w:val="00B46132"/>
    <w:rsid w:val="00B46212"/>
    <w:rsid w:val="00B46F38"/>
    <w:rsid w:val="00B47B8D"/>
    <w:rsid w:val="00B47E35"/>
    <w:rsid w:val="00B47F19"/>
    <w:rsid w:val="00B503FB"/>
    <w:rsid w:val="00B50A15"/>
    <w:rsid w:val="00B50EC2"/>
    <w:rsid w:val="00B510CC"/>
    <w:rsid w:val="00B51212"/>
    <w:rsid w:val="00B5186B"/>
    <w:rsid w:val="00B519DF"/>
    <w:rsid w:val="00B51E30"/>
    <w:rsid w:val="00B5290B"/>
    <w:rsid w:val="00B53207"/>
    <w:rsid w:val="00B53A5E"/>
    <w:rsid w:val="00B54717"/>
    <w:rsid w:val="00B56C8E"/>
    <w:rsid w:val="00B571A4"/>
    <w:rsid w:val="00B577FF"/>
    <w:rsid w:val="00B57B51"/>
    <w:rsid w:val="00B60567"/>
    <w:rsid w:val="00B608EF"/>
    <w:rsid w:val="00B61AFA"/>
    <w:rsid w:val="00B61CB9"/>
    <w:rsid w:val="00B62042"/>
    <w:rsid w:val="00B6249F"/>
    <w:rsid w:val="00B624B3"/>
    <w:rsid w:val="00B6286A"/>
    <w:rsid w:val="00B62949"/>
    <w:rsid w:val="00B63251"/>
    <w:rsid w:val="00B632DD"/>
    <w:rsid w:val="00B63345"/>
    <w:rsid w:val="00B647CB"/>
    <w:rsid w:val="00B66973"/>
    <w:rsid w:val="00B66D9D"/>
    <w:rsid w:val="00B66EF5"/>
    <w:rsid w:val="00B67777"/>
    <w:rsid w:val="00B7008B"/>
    <w:rsid w:val="00B7034C"/>
    <w:rsid w:val="00B71655"/>
    <w:rsid w:val="00B71690"/>
    <w:rsid w:val="00B71744"/>
    <w:rsid w:val="00B718AB"/>
    <w:rsid w:val="00B71BE0"/>
    <w:rsid w:val="00B72989"/>
    <w:rsid w:val="00B737F3"/>
    <w:rsid w:val="00B738A7"/>
    <w:rsid w:val="00B74059"/>
    <w:rsid w:val="00B74376"/>
    <w:rsid w:val="00B74E89"/>
    <w:rsid w:val="00B74FAC"/>
    <w:rsid w:val="00B75291"/>
    <w:rsid w:val="00B7558B"/>
    <w:rsid w:val="00B75F3C"/>
    <w:rsid w:val="00B76067"/>
    <w:rsid w:val="00B760A1"/>
    <w:rsid w:val="00B76AA9"/>
    <w:rsid w:val="00B77933"/>
    <w:rsid w:val="00B77E21"/>
    <w:rsid w:val="00B802F5"/>
    <w:rsid w:val="00B8086B"/>
    <w:rsid w:val="00B8096C"/>
    <w:rsid w:val="00B81013"/>
    <w:rsid w:val="00B816C2"/>
    <w:rsid w:val="00B8198C"/>
    <w:rsid w:val="00B81EFF"/>
    <w:rsid w:val="00B82B03"/>
    <w:rsid w:val="00B82CF0"/>
    <w:rsid w:val="00B82E4C"/>
    <w:rsid w:val="00B831F7"/>
    <w:rsid w:val="00B834B6"/>
    <w:rsid w:val="00B83538"/>
    <w:rsid w:val="00B837A5"/>
    <w:rsid w:val="00B83BD3"/>
    <w:rsid w:val="00B83F94"/>
    <w:rsid w:val="00B84471"/>
    <w:rsid w:val="00B84796"/>
    <w:rsid w:val="00B849D9"/>
    <w:rsid w:val="00B8577F"/>
    <w:rsid w:val="00B862CA"/>
    <w:rsid w:val="00B87531"/>
    <w:rsid w:val="00B875F6"/>
    <w:rsid w:val="00B90343"/>
    <w:rsid w:val="00B9046D"/>
    <w:rsid w:val="00B905BB"/>
    <w:rsid w:val="00B90A8F"/>
    <w:rsid w:val="00B90CC5"/>
    <w:rsid w:val="00B93A82"/>
    <w:rsid w:val="00B93F3D"/>
    <w:rsid w:val="00B9490C"/>
    <w:rsid w:val="00B94DFB"/>
    <w:rsid w:val="00B94E6E"/>
    <w:rsid w:val="00B956B3"/>
    <w:rsid w:val="00B95A47"/>
    <w:rsid w:val="00B9643C"/>
    <w:rsid w:val="00B967D7"/>
    <w:rsid w:val="00B97760"/>
    <w:rsid w:val="00BA07E3"/>
    <w:rsid w:val="00BA0AB0"/>
    <w:rsid w:val="00BA1325"/>
    <w:rsid w:val="00BA1382"/>
    <w:rsid w:val="00BA1602"/>
    <w:rsid w:val="00BA1812"/>
    <w:rsid w:val="00BA186C"/>
    <w:rsid w:val="00BA1881"/>
    <w:rsid w:val="00BA1D80"/>
    <w:rsid w:val="00BA1F6F"/>
    <w:rsid w:val="00BA23A6"/>
    <w:rsid w:val="00BA23AF"/>
    <w:rsid w:val="00BA26C8"/>
    <w:rsid w:val="00BA2A41"/>
    <w:rsid w:val="00BA4080"/>
    <w:rsid w:val="00BA4CCC"/>
    <w:rsid w:val="00BA514E"/>
    <w:rsid w:val="00BA57DC"/>
    <w:rsid w:val="00BA6118"/>
    <w:rsid w:val="00BA629E"/>
    <w:rsid w:val="00BA7436"/>
    <w:rsid w:val="00BA780E"/>
    <w:rsid w:val="00BB0525"/>
    <w:rsid w:val="00BB10BE"/>
    <w:rsid w:val="00BB18F4"/>
    <w:rsid w:val="00BB1F2F"/>
    <w:rsid w:val="00BB2215"/>
    <w:rsid w:val="00BB280D"/>
    <w:rsid w:val="00BB2B77"/>
    <w:rsid w:val="00BB2EDF"/>
    <w:rsid w:val="00BB2F04"/>
    <w:rsid w:val="00BB36A5"/>
    <w:rsid w:val="00BB36BB"/>
    <w:rsid w:val="00BB3B21"/>
    <w:rsid w:val="00BB3D06"/>
    <w:rsid w:val="00BB4634"/>
    <w:rsid w:val="00BB483D"/>
    <w:rsid w:val="00BB4DED"/>
    <w:rsid w:val="00BB51D8"/>
    <w:rsid w:val="00BB581B"/>
    <w:rsid w:val="00BB68DE"/>
    <w:rsid w:val="00BB707E"/>
    <w:rsid w:val="00BC0713"/>
    <w:rsid w:val="00BC15FD"/>
    <w:rsid w:val="00BC197F"/>
    <w:rsid w:val="00BC1B41"/>
    <w:rsid w:val="00BC1D31"/>
    <w:rsid w:val="00BC25B6"/>
    <w:rsid w:val="00BC3307"/>
    <w:rsid w:val="00BC3647"/>
    <w:rsid w:val="00BC3DA6"/>
    <w:rsid w:val="00BC3EDE"/>
    <w:rsid w:val="00BC56A2"/>
    <w:rsid w:val="00BC6B36"/>
    <w:rsid w:val="00BC6DE7"/>
    <w:rsid w:val="00BC7442"/>
    <w:rsid w:val="00BC76E5"/>
    <w:rsid w:val="00BC7C11"/>
    <w:rsid w:val="00BD1060"/>
    <w:rsid w:val="00BD280A"/>
    <w:rsid w:val="00BD2BF4"/>
    <w:rsid w:val="00BD2FBF"/>
    <w:rsid w:val="00BD315C"/>
    <w:rsid w:val="00BD32D7"/>
    <w:rsid w:val="00BD3615"/>
    <w:rsid w:val="00BD3AB2"/>
    <w:rsid w:val="00BD3DD1"/>
    <w:rsid w:val="00BD408A"/>
    <w:rsid w:val="00BD47BD"/>
    <w:rsid w:val="00BD4CC9"/>
    <w:rsid w:val="00BD50E8"/>
    <w:rsid w:val="00BD52FE"/>
    <w:rsid w:val="00BD6B7E"/>
    <w:rsid w:val="00BD6BFB"/>
    <w:rsid w:val="00BD6D5B"/>
    <w:rsid w:val="00BD7B3D"/>
    <w:rsid w:val="00BE04B5"/>
    <w:rsid w:val="00BE09BD"/>
    <w:rsid w:val="00BE0A35"/>
    <w:rsid w:val="00BE0EC1"/>
    <w:rsid w:val="00BE1C6B"/>
    <w:rsid w:val="00BE22A2"/>
    <w:rsid w:val="00BE2A22"/>
    <w:rsid w:val="00BE4A98"/>
    <w:rsid w:val="00BE4B38"/>
    <w:rsid w:val="00BE4C98"/>
    <w:rsid w:val="00BE540C"/>
    <w:rsid w:val="00BE6CDA"/>
    <w:rsid w:val="00BE711D"/>
    <w:rsid w:val="00BE716C"/>
    <w:rsid w:val="00BE7A4A"/>
    <w:rsid w:val="00BF095E"/>
    <w:rsid w:val="00BF1166"/>
    <w:rsid w:val="00BF17A2"/>
    <w:rsid w:val="00BF1E0A"/>
    <w:rsid w:val="00BF2399"/>
    <w:rsid w:val="00BF23B2"/>
    <w:rsid w:val="00BF2D8A"/>
    <w:rsid w:val="00BF2E6F"/>
    <w:rsid w:val="00BF3188"/>
    <w:rsid w:val="00BF381C"/>
    <w:rsid w:val="00BF40E5"/>
    <w:rsid w:val="00BF4505"/>
    <w:rsid w:val="00BF495F"/>
    <w:rsid w:val="00BF4F35"/>
    <w:rsid w:val="00BF4F9C"/>
    <w:rsid w:val="00BF5259"/>
    <w:rsid w:val="00BF6A4B"/>
    <w:rsid w:val="00BF7843"/>
    <w:rsid w:val="00C00016"/>
    <w:rsid w:val="00C003FA"/>
    <w:rsid w:val="00C00B23"/>
    <w:rsid w:val="00C00FBA"/>
    <w:rsid w:val="00C016A5"/>
    <w:rsid w:val="00C02151"/>
    <w:rsid w:val="00C021E0"/>
    <w:rsid w:val="00C024C6"/>
    <w:rsid w:val="00C024CB"/>
    <w:rsid w:val="00C02545"/>
    <w:rsid w:val="00C029B7"/>
    <w:rsid w:val="00C02D6A"/>
    <w:rsid w:val="00C032BC"/>
    <w:rsid w:val="00C035D7"/>
    <w:rsid w:val="00C03FC4"/>
    <w:rsid w:val="00C041F5"/>
    <w:rsid w:val="00C0479D"/>
    <w:rsid w:val="00C04E74"/>
    <w:rsid w:val="00C0533B"/>
    <w:rsid w:val="00C057FA"/>
    <w:rsid w:val="00C05A4E"/>
    <w:rsid w:val="00C05A71"/>
    <w:rsid w:val="00C0620A"/>
    <w:rsid w:val="00C0673A"/>
    <w:rsid w:val="00C0741B"/>
    <w:rsid w:val="00C07977"/>
    <w:rsid w:val="00C1003B"/>
    <w:rsid w:val="00C102DB"/>
    <w:rsid w:val="00C11517"/>
    <w:rsid w:val="00C1190B"/>
    <w:rsid w:val="00C11B08"/>
    <w:rsid w:val="00C11E27"/>
    <w:rsid w:val="00C124B4"/>
    <w:rsid w:val="00C12B8E"/>
    <w:rsid w:val="00C12BE3"/>
    <w:rsid w:val="00C12DA2"/>
    <w:rsid w:val="00C14219"/>
    <w:rsid w:val="00C15159"/>
    <w:rsid w:val="00C15664"/>
    <w:rsid w:val="00C157B2"/>
    <w:rsid w:val="00C16207"/>
    <w:rsid w:val="00C16B07"/>
    <w:rsid w:val="00C16BE9"/>
    <w:rsid w:val="00C1762F"/>
    <w:rsid w:val="00C17A4D"/>
    <w:rsid w:val="00C17FC4"/>
    <w:rsid w:val="00C216D6"/>
    <w:rsid w:val="00C219B3"/>
    <w:rsid w:val="00C219CA"/>
    <w:rsid w:val="00C21B3F"/>
    <w:rsid w:val="00C221FF"/>
    <w:rsid w:val="00C224E7"/>
    <w:rsid w:val="00C22643"/>
    <w:rsid w:val="00C22789"/>
    <w:rsid w:val="00C22CA4"/>
    <w:rsid w:val="00C23248"/>
    <w:rsid w:val="00C237B6"/>
    <w:rsid w:val="00C23E6A"/>
    <w:rsid w:val="00C244AB"/>
    <w:rsid w:val="00C244DC"/>
    <w:rsid w:val="00C24794"/>
    <w:rsid w:val="00C24945"/>
    <w:rsid w:val="00C24AAC"/>
    <w:rsid w:val="00C2505B"/>
    <w:rsid w:val="00C25116"/>
    <w:rsid w:val="00C25202"/>
    <w:rsid w:val="00C25398"/>
    <w:rsid w:val="00C255AA"/>
    <w:rsid w:val="00C2573D"/>
    <w:rsid w:val="00C25C7E"/>
    <w:rsid w:val="00C2648C"/>
    <w:rsid w:val="00C265D7"/>
    <w:rsid w:val="00C27515"/>
    <w:rsid w:val="00C2796B"/>
    <w:rsid w:val="00C27F72"/>
    <w:rsid w:val="00C30E45"/>
    <w:rsid w:val="00C31260"/>
    <w:rsid w:val="00C3154A"/>
    <w:rsid w:val="00C316A5"/>
    <w:rsid w:val="00C316B5"/>
    <w:rsid w:val="00C31ACD"/>
    <w:rsid w:val="00C31CF7"/>
    <w:rsid w:val="00C31D73"/>
    <w:rsid w:val="00C326D1"/>
    <w:rsid w:val="00C33259"/>
    <w:rsid w:val="00C33AD0"/>
    <w:rsid w:val="00C3416B"/>
    <w:rsid w:val="00C35A3E"/>
    <w:rsid w:val="00C35C97"/>
    <w:rsid w:val="00C36084"/>
    <w:rsid w:val="00C36844"/>
    <w:rsid w:val="00C36BD9"/>
    <w:rsid w:val="00C373AA"/>
    <w:rsid w:val="00C37B60"/>
    <w:rsid w:val="00C37FE0"/>
    <w:rsid w:val="00C400B4"/>
    <w:rsid w:val="00C40C4A"/>
    <w:rsid w:val="00C41437"/>
    <w:rsid w:val="00C41F73"/>
    <w:rsid w:val="00C42766"/>
    <w:rsid w:val="00C42B94"/>
    <w:rsid w:val="00C4329F"/>
    <w:rsid w:val="00C43A9B"/>
    <w:rsid w:val="00C43FD9"/>
    <w:rsid w:val="00C44086"/>
    <w:rsid w:val="00C44159"/>
    <w:rsid w:val="00C442D9"/>
    <w:rsid w:val="00C44830"/>
    <w:rsid w:val="00C44EC7"/>
    <w:rsid w:val="00C452EC"/>
    <w:rsid w:val="00C4587D"/>
    <w:rsid w:val="00C46BB8"/>
    <w:rsid w:val="00C46CEC"/>
    <w:rsid w:val="00C479DE"/>
    <w:rsid w:val="00C50549"/>
    <w:rsid w:val="00C50773"/>
    <w:rsid w:val="00C50F2D"/>
    <w:rsid w:val="00C50FE7"/>
    <w:rsid w:val="00C5149A"/>
    <w:rsid w:val="00C52380"/>
    <w:rsid w:val="00C53633"/>
    <w:rsid w:val="00C53AA9"/>
    <w:rsid w:val="00C53E37"/>
    <w:rsid w:val="00C53E97"/>
    <w:rsid w:val="00C542D2"/>
    <w:rsid w:val="00C54442"/>
    <w:rsid w:val="00C54548"/>
    <w:rsid w:val="00C54F35"/>
    <w:rsid w:val="00C552B9"/>
    <w:rsid w:val="00C55ADD"/>
    <w:rsid w:val="00C561EB"/>
    <w:rsid w:val="00C562F6"/>
    <w:rsid w:val="00C56694"/>
    <w:rsid w:val="00C57527"/>
    <w:rsid w:val="00C578D4"/>
    <w:rsid w:val="00C57C49"/>
    <w:rsid w:val="00C57D21"/>
    <w:rsid w:val="00C57FBF"/>
    <w:rsid w:val="00C60CEF"/>
    <w:rsid w:val="00C60FF2"/>
    <w:rsid w:val="00C61226"/>
    <w:rsid w:val="00C61633"/>
    <w:rsid w:val="00C61D6A"/>
    <w:rsid w:val="00C6212E"/>
    <w:rsid w:val="00C62CD2"/>
    <w:rsid w:val="00C62FD3"/>
    <w:rsid w:val="00C63C94"/>
    <w:rsid w:val="00C65729"/>
    <w:rsid w:val="00C657A7"/>
    <w:rsid w:val="00C66561"/>
    <w:rsid w:val="00C666F6"/>
    <w:rsid w:val="00C66D8C"/>
    <w:rsid w:val="00C6710F"/>
    <w:rsid w:val="00C671B0"/>
    <w:rsid w:val="00C67C19"/>
    <w:rsid w:val="00C704B1"/>
    <w:rsid w:val="00C70AB9"/>
    <w:rsid w:val="00C712FB"/>
    <w:rsid w:val="00C719AD"/>
    <w:rsid w:val="00C727BC"/>
    <w:rsid w:val="00C7360B"/>
    <w:rsid w:val="00C73E27"/>
    <w:rsid w:val="00C73ED5"/>
    <w:rsid w:val="00C741E0"/>
    <w:rsid w:val="00C75586"/>
    <w:rsid w:val="00C75A8C"/>
    <w:rsid w:val="00C764AF"/>
    <w:rsid w:val="00C76818"/>
    <w:rsid w:val="00C77C33"/>
    <w:rsid w:val="00C809C2"/>
    <w:rsid w:val="00C81142"/>
    <w:rsid w:val="00C81347"/>
    <w:rsid w:val="00C82DB7"/>
    <w:rsid w:val="00C83216"/>
    <w:rsid w:val="00C83349"/>
    <w:rsid w:val="00C83626"/>
    <w:rsid w:val="00C83837"/>
    <w:rsid w:val="00C838D4"/>
    <w:rsid w:val="00C83AEB"/>
    <w:rsid w:val="00C83DDB"/>
    <w:rsid w:val="00C83E12"/>
    <w:rsid w:val="00C84358"/>
    <w:rsid w:val="00C8438F"/>
    <w:rsid w:val="00C86349"/>
    <w:rsid w:val="00C86753"/>
    <w:rsid w:val="00C86847"/>
    <w:rsid w:val="00C8767C"/>
    <w:rsid w:val="00C90224"/>
    <w:rsid w:val="00C90950"/>
    <w:rsid w:val="00C918A5"/>
    <w:rsid w:val="00C91EA5"/>
    <w:rsid w:val="00C92981"/>
    <w:rsid w:val="00C92CFB"/>
    <w:rsid w:val="00C92FCD"/>
    <w:rsid w:val="00C931EA"/>
    <w:rsid w:val="00C93468"/>
    <w:rsid w:val="00C93671"/>
    <w:rsid w:val="00C93698"/>
    <w:rsid w:val="00C93858"/>
    <w:rsid w:val="00C9432D"/>
    <w:rsid w:val="00C9528F"/>
    <w:rsid w:val="00C953E4"/>
    <w:rsid w:val="00C95C41"/>
    <w:rsid w:val="00C966F8"/>
    <w:rsid w:val="00C96818"/>
    <w:rsid w:val="00C96B30"/>
    <w:rsid w:val="00C97055"/>
    <w:rsid w:val="00C97205"/>
    <w:rsid w:val="00C9769B"/>
    <w:rsid w:val="00C97C32"/>
    <w:rsid w:val="00CA040F"/>
    <w:rsid w:val="00CA0456"/>
    <w:rsid w:val="00CA11DA"/>
    <w:rsid w:val="00CA153F"/>
    <w:rsid w:val="00CA16D2"/>
    <w:rsid w:val="00CA181A"/>
    <w:rsid w:val="00CA189A"/>
    <w:rsid w:val="00CA1A2F"/>
    <w:rsid w:val="00CA1A5A"/>
    <w:rsid w:val="00CA1BB0"/>
    <w:rsid w:val="00CA1D41"/>
    <w:rsid w:val="00CA20CB"/>
    <w:rsid w:val="00CA2808"/>
    <w:rsid w:val="00CA303A"/>
    <w:rsid w:val="00CA3B4C"/>
    <w:rsid w:val="00CA3C60"/>
    <w:rsid w:val="00CA3E06"/>
    <w:rsid w:val="00CA48E4"/>
    <w:rsid w:val="00CA4CE1"/>
    <w:rsid w:val="00CA61F3"/>
    <w:rsid w:val="00CA626B"/>
    <w:rsid w:val="00CA74D7"/>
    <w:rsid w:val="00CA7907"/>
    <w:rsid w:val="00CA7DEE"/>
    <w:rsid w:val="00CB18E8"/>
    <w:rsid w:val="00CB2603"/>
    <w:rsid w:val="00CB3492"/>
    <w:rsid w:val="00CB373C"/>
    <w:rsid w:val="00CB3864"/>
    <w:rsid w:val="00CB4A97"/>
    <w:rsid w:val="00CB55FB"/>
    <w:rsid w:val="00CB5E88"/>
    <w:rsid w:val="00CB645C"/>
    <w:rsid w:val="00CB6A0E"/>
    <w:rsid w:val="00CB6C47"/>
    <w:rsid w:val="00CB6F88"/>
    <w:rsid w:val="00CB7033"/>
    <w:rsid w:val="00CB7EB7"/>
    <w:rsid w:val="00CC010F"/>
    <w:rsid w:val="00CC0623"/>
    <w:rsid w:val="00CC0631"/>
    <w:rsid w:val="00CC153E"/>
    <w:rsid w:val="00CC1642"/>
    <w:rsid w:val="00CC1F47"/>
    <w:rsid w:val="00CC2195"/>
    <w:rsid w:val="00CC21DE"/>
    <w:rsid w:val="00CC319E"/>
    <w:rsid w:val="00CC3661"/>
    <w:rsid w:val="00CC3FA0"/>
    <w:rsid w:val="00CC4C29"/>
    <w:rsid w:val="00CC50EA"/>
    <w:rsid w:val="00CC57F6"/>
    <w:rsid w:val="00CC5A9F"/>
    <w:rsid w:val="00CC5AD3"/>
    <w:rsid w:val="00CC6A49"/>
    <w:rsid w:val="00CC6E07"/>
    <w:rsid w:val="00CC7112"/>
    <w:rsid w:val="00CC7AE1"/>
    <w:rsid w:val="00CD0AF3"/>
    <w:rsid w:val="00CD1021"/>
    <w:rsid w:val="00CD17A3"/>
    <w:rsid w:val="00CD1D9D"/>
    <w:rsid w:val="00CD2EE1"/>
    <w:rsid w:val="00CD3246"/>
    <w:rsid w:val="00CD4BAA"/>
    <w:rsid w:val="00CD4BD5"/>
    <w:rsid w:val="00CD4CB6"/>
    <w:rsid w:val="00CD51E4"/>
    <w:rsid w:val="00CD5AB8"/>
    <w:rsid w:val="00CD5B48"/>
    <w:rsid w:val="00CD5B80"/>
    <w:rsid w:val="00CD5DBF"/>
    <w:rsid w:val="00CD5DC4"/>
    <w:rsid w:val="00CD5F14"/>
    <w:rsid w:val="00CD6691"/>
    <w:rsid w:val="00CD71BF"/>
    <w:rsid w:val="00CD75ED"/>
    <w:rsid w:val="00CD7C49"/>
    <w:rsid w:val="00CE042D"/>
    <w:rsid w:val="00CE05E3"/>
    <w:rsid w:val="00CE08A6"/>
    <w:rsid w:val="00CE0D61"/>
    <w:rsid w:val="00CE0ED7"/>
    <w:rsid w:val="00CE10A4"/>
    <w:rsid w:val="00CE19D2"/>
    <w:rsid w:val="00CE2060"/>
    <w:rsid w:val="00CE21AD"/>
    <w:rsid w:val="00CE25F1"/>
    <w:rsid w:val="00CE3BF7"/>
    <w:rsid w:val="00CE4899"/>
    <w:rsid w:val="00CE4EEA"/>
    <w:rsid w:val="00CE5CF3"/>
    <w:rsid w:val="00CE6FCC"/>
    <w:rsid w:val="00CE7157"/>
    <w:rsid w:val="00CE71B0"/>
    <w:rsid w:val="00CE71E8"/>
    <w:rsid w:val="00CE725B"/>
    <w:rsid w:val="00CF012B"/>
    <w:rsid w:val="00CF0215"/>
    <w:rsid w:val="00CF03A3"/>
    <w:rsid w:val="00CF04BA"/>
    <w:rsid w:val="00CF22C5"/>
    <w:rsid w:val="00CF23FA"/>
    <w:rsid w:val="00CF26DF"/>
    <w:rsid w:val="00CF3286"/>
    <w:rsid w:val="00CF33E7"/>
    <w:rsid w:val="00CF34B8"/>
    <w:rsid w:val="00CF472D"/>
    <w:rsid w:val="00CF483D"/>
    <w:rsid w:val="00CF49D8"/>
    <w:rsid w:val="00CF5205"/>
    <w:rsid w:val="00CF5395"/>
    <w:rsid w:val="00CF596E"/>
    <w:rsid w:val="00CF6152"/>
    <w:rsid w:val="00CF673C"/>
    <w:rsid w:val="00CF6FB1"/>
    <w:rsid w:val="00CF76C6"/>
    <w:rsid w:val="00CF7CD4"/>
    <w:rsid w:val="00CF7F0F"/>
    <w:rsid w:val="00CF7FF2"/>
    <w:rsid w:val="00D00563"/>
    <w:rsid w:val="00D01A48"/>
    <w:rsid w:val="00D01C44"/>
    <w:rsid w:val="00D01D9B"/>
    <w:rsid w:val="00D01DC9"/>
    <w:rsid w:val="00D03562"/>
    <w:rsid w:val="00D0385F"/>
    <w:rsid w:val="00D04396"/>
    <w:rsid w:val="00D04872"/>
    <w:rsid w:val="00D048FA"/>
    <w:rsid w:val="00D05D82"/>
    <w:rsid w:val="00D068E7"/>
    <w:rsid w:val="00D06D6F"/>
    <w:rsid w:val="00D06E8C"/>
    <w:rsid w:val="00D07D40"/>
    <w:rsid w:val="00D07D8B"/>
    <w:rsid w:val="00D11C9E"/>
    <w:rsid w:val="00D11FA2"/>
    <w:rsid w:val="00D126B7"/>
    <w:rsid w:val="00D12857"/>
    <w:rsid w:val="00D12BA8"/>
    <w:rsid w:val="00D1304A"/>
    <w:rsid w:val="00D1484A"/>
    <w:rsid w:val="00D1541E"/>
    <w:rsid w:val="00D15981"/>
    <w:rsid w:val="00D162B0"/>
    <w:rsid w:val="00D164B9"/>
    <w:rsid w:val="00D17F85"/>
    <w:rsid w:val="00D2032C"/>
    <w:rsid w:val="00D2077A"/>
    <w:rsid w:val="00D20D94"/>
    <w:rsid w:val="00D21BB5"/>
    <w:rsid w:val="00D22089"/>
    <w:rsid w:val="00D2219F"/>
    <w:rsid w:val="00D22ADA"/>
    <w:rsid w:val="00D23D0E"/>
    <w:rsid w:val="00D26533"/>
    <w:rsid w:val="00D2679D"/>
    <w:rsid w:val="00D26A82"/>
    <w:rsid w:val="00D272C5"/>
    <w:rsid w:val="00D27403"/>
    <w:rsid w:val="00D27625"/>
    <w:rsid w:val="00D279E8"/>
    <w:rsid w:val="00D27B45"/>
    <w:rsid w:val="00D27EC7"/>
    <w:rsid w:val="00D30906"/>
    <w:rsid w:val="00D30AB2"/>
    <w:rsid w:val="00D313EB"/>
    <w:rsid w:val="00D32149"/>
    <w:rsid w:val="00D3220E"/>
    <w:rsid w:val="00D3230C"/>
    <w:rsid w:val="00D32A40"/>
    <w:rsid w:val="00D32D13"/>
    <w:rsid w:val="00D33324"/>
    <w:rsid w:val="00D33FB2"/>
    <w:rsid w:val="00D353FF"/>
    <w:rsid w:val="00D35518"/>
    <w:rsid w:val="00D35CF7"/>
    <w:rsid w:val="00D35D06"/>
    <w:rsid w:val="00D35D96"/>
    <w:rsid w:val="00D3697F"/>
    <w:rsid w:val="00D37047"/>
    <w:rsid w:val="00D37880"/>
    <w:rsid w:val="00D40023"/>
    <w:rsid w:val="00D404D1"/>
    <w:rsid w:val="00D4086C"/>
    <w:rsid w:val="00D41364"/>
    <w:rsid w:val="00D41CF3"/>
    <w:rsid w:val="00D423A0"/>
    <w:rsid w:val="00D42505"/>
    <w:rsid w:val="00D43631"/>
    <w:rsid w:val="00D43867"/>
    <w:rsid w:val="00D459DE"/>
    <w:rsid w:val="00D45A8E"/>
    <w:rsid w:val="00D466A7"/>
    <w:rsid w:val="00D46AB9"/>
    <w:rsid w:val="00D46D3B"/>
    <w:rsid w:val="00D46DC2"/>
    <w:rsid w:val="00D477E4"/>
    <w:rsid w:val="00D47AC1"/>
    <w:rsid w:val="00D47C67"/>
    <w:rsid w:val="00D50127"/>
    <w:rsid w:val="00D50A5A"/>
    <w:rsid w:val="00D51345"/>
    <w:rsid w:val="00D52577"/>
    <w:rsid w:val="00D5266E"/>
    <w:rsid w:val="00D528C5"/>
    <w:rsid w:val="00D52EF8"/>
    <w:rsid w:val="00D52F9A"/>
    <w:rsid w:val="00D5306A"/>
    <w:rsid w:val="00D53189"/>
    <w:rsid w:val="00D5350A"/>
    <w:rsid w:val="00D5398D"/>
    <w:rsid w:val="00D53C44"/>
    <w:rsid w:val="00D53DB5"/>
    <w:rsid w:val="00D558CD"/>
    <w:rsid w:val="00D55C40"/>
    <w:rsid w:val="00D5621C"/>
    <w:rsid w:val="00D56A76"/>
    <w:rsid w:val="00D56B1E"/>
    <w:rsid w:val="00D56D12"/>
    <w:rsid w:val="00D57231"/>
    <w:rsid w:val="00D57361"/>
    <w:rsid w:val="00D5739A"/>
    <w:rsid w:val="00D574E1"/>
    <w:rsid w:val="00D5751F"/>
    <w:rsid w:val="00D57765"/>
    <w:rsid w:val="00D605D8"/>
    <w:rsid w:val="00D60811"/>
    <w:rsid w:val="00D61107"/>
    <w:rsid w:val="00D61AA4"/>
    <w:rsid w:val="00D61C2D"/>
    <w:rsid w:val="00D61F48"/>
    <w:rsid w:val="00D62054"/>
    <w:rsid w:val="00D62552"/>
    <w:rsid w:val="00D628B5"/>
    <w:rsid w:val="00D64015"/>
    <w:rsid w:val="00D64503"/>
    <w:rsid w:val="00D65CB7"/>
    <w:rsid w:val="00D65E2E"/>
    <w:rsid w:val="00D66502"/>
    <w:rsid w:val="00D666D2"/>
    <w:rsid w:val="00D66880"/>
    <w:rsid w:val="00D67A55"/>
    <w:rsid w:val="00D67AAD"/>
    <w:rsid w:val="00D67E2A"/>
    <w:rsid w:val="00D70645"/>
    <w:rsid w:val="00D71130"/>
    <w:rsid w:val="00D71200"/>
    <w:rsid w:val="00D721C4"/>
    <w:rsid w:val="00D753B3"/>
    <w:rsid w:val="00D7542F"/>
    <w:rsid w:val="00D7559A"/>
    <w:rsid w:val="00D75834"/>
    <w:rsid w:val="00D759AA"/>
    <w:rsid w:val="00D7679F"/>
    <w:rsid w:val="00D76A80"/>
    <w:rsid w:val="00D76E9B"/>
    <w:rsid w:val="00D77351"/>
    <w:rsid w:val="00D77D43"/>
    <w:rsid w:val="00D80479"/>
    <w:rsid w:val="00D80EAE"/>
    <w:rsid w:val="00D8136A"/>
    <w:rsid w:val="00D81A9A"/>
    <w:rsid w:val="00D81AC5"/>
    <w:rsid w:val="00D81AEE"/>
    <w:rsid w:val="00D82341"/>
    <w:rsid w:val="00D82FC0"/>
    <w:rsid w:val="00D83B91"/>
    <w:rsid w:val="00D83DA9"/>
    <w:rsid w:val="00D8496C"/>
    <w:rsid w:val="00D8536E"/>
    <w:rsid w:val="00D85703"/>
    <w:rsid w:val="00D85726"/>
    <w:rsid w:val="00D85863"/>
    <w:rsid w:val="00D866F7"/>
    <w:rsid w:val="00D8682A"/>
    <w:rsid w:val="00D8695F"/>
    <w:rsid w:val="00D8726C"/>
    <w:rsid w:val="00D9027D"/>
    <w:rsid w:val="00D90AC0"/>
    <w:rsid w:val="00D9199A"/>
    <w:rsid w:val="00D91A53"/>
    <w:rsid w:val="00D920B9"/>
    <w:rsid w:val="00D934EE"/>
    <w:rsid w:val="00D936D0"/>
    <w:rsid w:val="00D93C4B"/>
    <w:rsid w:val="00D93EA1"/>
    <w:rsid w:val="00D94B72"/>
    <w:rsid w:val="00D94DBC"/>
    <w:rsid w:val="00D95FEC"/>
    <w:rsid w:val="00D9602C"/>
    <w:rsid w:val="00D9678C"/>
    <w:rsid w:val="00D96CA3"/>
    <w:rsid w:val="00D96CF7"/>
    <w:rsid w:val="00D96F75"/>
    <w:rsid w:val="00D977BA"/>
    <w:rsid w:val="00D97E04"/>
    <w:rsid w:val="00DA00E8"/>
    <w:rsid w:val="00DA0658"/>
    <w:rsid w:val="00DA173D"/>
    <w:rsid w:val="00DA261F"/>
    <w:rsid w:val="00DA262C"/>
    <w:rsid w:val="00DA3734"/>
    <w:rsid w:val="00DA4878"/>
    <w:rsid w:val="00DA55DF"/>
    <w:rsid w:val="00DA56DE"/>
    <w:rsid w:val="00DA5898"/>
    <w:rsid w:val="00DA6069"/>
    <w:rsid w:val="00DA6F36"/>
    <w:rsid w:val="00DA71F5"/>
    <w:rsid w:val="00DB0507"/>
    <w:rsid w:val="00DB10F0"/>
    <w:rsid w:val="00DB14CB"/>
    <w:rsid w:val="00DB244D"/>
    <w:rsid w:val="00DB2B41"/>
    <w:rsid w:val="00DB2C30"/>
    <w:rsid w:val="00DB38DF"/>
    <w:rsid w:val="00DB3AA6"/>
    <w:rsid w:val="00DB4323"/>
    <w:rsid w:val="00DB444A"/>
    <w:rsid w:val="00DB5B59"/>
    <w:rsid w:val="00DB60A3"/>
    <w:rsid w:val="00DB6643"/>
    <w:rsid w:val="00DB7028"/>
    <w:rsid w:val="00DC01D0"/>
    <w:rsid w:val="00DC08A5"/>
    <w:rsid w:val="00DC0AE5"/>
    <w:rsid w:val="00DC0C5F"/>
    <w:rsid w:val="00DC0F1D"/>
    <w:rsid w:val="00DC0F70"/>
    <w:rsid w:val="00DC2323"/>
    <w:rsid w:val="00DC2FC6"/>
    <w:rsid w:val="00DC30E2"/>
    <w:rsid w:val="00DC3661"/>
    <w:rsid w:val="00DC3976"/>
    <w:rsid w:val="00DC4248"/>
    <w:rsid w:val="00DC4357"/>
    <w:rsid w:val="00DC56C6"/>
    <w:rsid w:val="00DC5EF6"/>
    <w:rsid w:val="00DC6C02"/>
    <w:rsid w:val="00DC6D91"/>
    <w:rsid w:val="00DC76F2"/>
    <w:rsid w:val="00DC7930"/>
    <w:rsid w:val="00DD043C"/>
    <w:rsid w:val="00DD0463"/>
    <w:rsid w:val="00DD057F"/>
    <w:rsid w:val="00DD0D0B"/>
    <w:rsid w:val="00DD1640"/>
    <w:rsid w:val="00DD1790"/>
    <w:rsid w:val="00DD1B98"/>
    <w:rsid w:val="00DD1C58"/>
    <w:rsid w:val="00DD1FAE"/>
    <w:rsid w:val="00DD2FF6"/>
    <w:rsid w:val="00DD3D40"/>
    <w:rsid w:val="00DD4A9A"/>
    <w:rsid w:val="00DD4AD8"/>
    <w:rsid w:val="00DD4BB3"/>
    <w:rsid w:val="00DD4CA1"/>
    <w:rsid w:val="00DD4CC8"/>
    <w:rsid w:val="00DD5A43"/>
    <w:rsid w:val="00DD6923"/>
    <w:rsid w:val="00DD6CE1"/>
    <w:rsid w:val="00DD7A4B"/>
    <w:rsid w:val="00DD7DB4"/>
    <w:rsid w:val="00DE0628"/>
    <w:rsid w:val="00DE0754"/>
    <w:rsid w:val="00DE0C8B"/>
    <w:rsid w:val="00DE1F70"/>
    <w:rsid w:val="00DE1FB0"/>
    <w:rsid w:val="00DE236C"/>
    <w:rsid w:val="00DE2411"/>
    <w:rsid w:val="00DE2BA8"/>
    <w:rsid w:val="00DE3498"/>
    <w:rsid w:val="00DE3541"/>
    <w:rsid w:val="00DE3E83"/>
    <w:rsid w:val="00DE443C"/>
    <w:rsid w:val="00DE5225"/>
    <w:rsid w:val="00DE58E2"/>
    <w:rsid w:val="00DE5A14"/>
    <w:rsid w:val="00DE5CED"/>
    <w:rsid w:val="00DE6065"/>
    <w:rsid w:val="00DE67AB"/>
    <w:rsid w:val="00DE7797"/>
    <w:rsid w:val="00DE7E99"/>
    <w:rsid w:val="00DF004C"/>
    <w:rsid w:val="00DF0ED6"/>
    <w:rsid w:val="00DF17E5"/>
    <w:rsid w:val="00DF2075"/>
    <w:rsid w:val="00DF2AE1"/>
    <w:rsid w:val="00DF2B9D"/>
    <w:rsid w:val="00DF2C1E"/>
    <w:rsid w:val="00DF2E50"/>
    <w:rsid w:val="00DF307F"/>
    <w:rsid w:val="00DF3479"/>
    <w:rsid w:val="00DF3573"/>
    <w:rsid w:val="00DF3A14"/>
    <w:rsid w:val="00DF3F9E"/>
    <w:rsid w:val="00DF46CE"/>
    <w:rsid w:val="00DF4A15"/>
    <w:rsid w:val="00DF4F98"/>
    <w:rsid w:val="00DF561D"/>
    <w:rsid w:val="00DF5855"/>
    <w:rsid w:val="00DF5C72"/>
    <w:rsid w:val="00DF60FF"/>
    <w:rsid w:val="00DF6798"/>
    <w:rsid w:val="00DF679E"/>
    <w:rsid w:val="00DF6FCD"/>
    <w:rsid w:val="00DF7127"/>
    <w:rsid w:val="00DF7BA3"/>
    <w:rsid w:val="00E0020E"/>
    <w:rsid w:val="00E018B8"/>
    <w:rsid w:val="00E01DBE"/>
    <w:rsid w:val="00E01E74"/>
    <w:rsid w:val="00E01FBB"/>
    <w:rsid w:val="00E021D1"/>
    <w:rsid w:val="00E027C5"/>
    <w:rsid w:val="00E02A6F"/>
    <w:rsid w:val="00E02E8A"/>
    <w:rsid w:val="00E03109"/>
    <w:rsid w:val="00E036D0"/>
    <w:rsid w:val="00E04208"/>
    <w:rsid w:val="00E051A3"/>
    <w:rsid w:val="00E069F1"/>
    <w:rsid w:val="00E06B95"/>
    <w:rsid w:val="00E07278"/>
    <w:rsid w:val="00E075B2"/>
    <w:rsid w:val="00E07D0A"/>
    <w:rsid w:val="00E10572"/>
    <w:rsid w:val="00E1078E"/>
    <w:rsid w:val="00E1149C"/>
    <w:rsid w:val="00E117FA"/>
    <w:rsid w:val="00E11872"/>
    <w:rsid w:val="00E131E2"/>
    <w:rsid w:val="00E1362C"/>
    <w:rsid w:val="00E13C44"/>
    <w:rsid w:val="00E143AE"/>
    <w:rsid w:val="00E14BAB"/>
    <w:rsid w:val="00E167FF"/>
    <w:rsid w:val="00E16D8F"/>
    <w:rsid w:val="00E17981"/>
    <w:rsid w:val="00E17B66"/>
    <w:rsid w:val="00E17D5D"/>
    <w:rsid w:val="00E17EFB"/>
    <w:rsid w:val="00E17FC1"/>
    <w:rsid w:val="00E20736"/>
    <w:rsid w:val="00E207F3"/>
    <w:rsid w:val="00E217B8"/>
    <w:rsid w:val="00E21896"/>
    <w:rsid w:val="00E2307E"/>
    <w:rsid w:val="00E23A69"/>
    <w:rsid w:val="00E23D13"/>
    <w:rsid w:val="00E23DBB"/>
    <w:rsid w:val="00E2485C"/>
    <w:rsid w:val="00E24C23"/>
    <w:rsid w:val="00E24F95"/>
    <w:rsid w:val="00E255E9"/>
    <w:rsid w:val="00E25BCF"/>
    <w:rsid w:val="00E25F96"/>
    <w:rsid w:val="00E26069"/>
    <w:rsid w:val="00E260F1"/>
    <w:rsid w:val="00E2630C"/>
    <w:rsid w:val="00E275C8"/>
    <w:rsid w:val="00E27E01"/>
    <w:rsid w:val="00E27EAA"/>
    <w:rsid w:val="00E301B1"/>
    <w:rsid w:val="00E30593"/>
    <w:rsid w:val="00E30CA9"/>
    <w:rsid w:val="00E30EE6"/>
    <w:rsid w:val="00E312CF"/>
    <w:rsid w:val="00E312F7"/>
    <w:rsid w:val="00E31791"/>
    <w:rsid w:val="00E31B1D"/>
    <w:rsid w:val="00E328BF"/>
    <w:rsid w:val="00E32A81"/>
    <w:rsid w:val="00E331E3"/>
    <w:rsid w:val="00E33600"/>
    <w:rsid w:val="00E351AE"/>
    <w:rsid w:val="00E35A73"/>
    <w:rsid w:val="00E361ED"/>
    <w:rsid w:val="00E363A7"/>
    <w:rsid w:val="00E37101"/>
    <w:rsid w:val="00E37912"/>
    <w:rsid w:val="00E404AA"/>
    <w:rsid w:val="00E4052B"/>
    <w:rsid w:val="00E417AE"/>
    <w:rsid w:val="00E41D2E"/>
    <w:rsid w:val="00E423A0"/>
    <w:rsid w:val="00E427A1"/>
    <w:rsid w:val="00E4281E"/>
    <w:rsid w:val="00E43264"/>
    <w:rsid w:val="00E43811"/>
    <w:rsid w:val="00E43AB1"/>
    <w:rsid w:val="00E43B4B"/>
    <w:rsid w:val="00E43C31"/>
    <w:rsid w:val="00E44DBD"/>
    <w:rsid w:val="00E44FBC"/>
    <w:rsid w:val="00E461C7"/>
    <w:rsid w:val="00E4640A"/>
    <w:rsid w:val="00E46E9E"/>
    <w:rsid w:val="00E5031F"/>
    <w:rsid w:val="00E50355"/>
    <w:rsid w:val="00E51533"/>
    <w:rsid w:val="00E516A5"/>
    <w:rsid w:val="00E51828"/>
    <w:rsid w:val="00E518E4"/>
    <w:rsid w:val="00E51ACB"/>
    <w:rsid w:val="00E54069"/>
    <w:rsid w:val="00E54738"/>
    <w:rsid w:val="00E5597A"/>
    <w:rsid w:val="00E566B3"/>
    <w:rsid w:val="00E56B0B"/>
    <w:rsid w:val="00E571F4"/>
    <w:rsid w:val="00E6004D"/>
    <w:rsid w:val="00E6009B"/>
    <w:rsid w:val="00E602EE"/>
    <w:rsid w:val="00E610AA"/>
    <w:rsid w:val="00E619F2"/>
    <w:rsid w:val="00E6236B"/>
    <w:rsid w:val="00E6268A"/>
    <w:rsid w:val="00E62866"/>
    <w:rsid w:val="00E6309E"/>
    <w:rsid w:val="00E63184"/>
    <w:rsid w:val="00E631E0"/>
    <w:rsid w:val="00E63329"/>
    <w:rsid w:val="00E63365"/>
    <w:rsid w:val="00E6494D"/>
    <w:rsid w:val="00E64C47"/>
    <w:rsid w:val="00E66727"/>
    <w:rsid w:val="00E6680B"/>
    <w:rsid w:val="00E66E59"/>
    <w:rsid w:val="00E7024B"/>
    <w:rsid w:val="00E703D6"/>
    <w:rsid w:val="00E706C0"/>
    <w:rsid w:val="00E70D44"/>
    <w:rsid w:val="00E7150B"/>
    <w:rsid w:val="00E71BEE"/>
    <w:rsid w:val="00E71DD1"/>
    <w:rsid w:val="00E723FE"/>
    <w:rsid w:val="00E73556"/>
    <w:rsid w:val="00E735F6"/>
    <w:rsid w:val="00E73B32"/>
    <w:rsid w:val="00E73C71"/>
    <w:rsid w:val="00E741A2"/>
    <w:rsid w:val="00E74323"/>
    <w:rsid w:val="00E74382"/>
    <w:rsid w:val="00E752E8"/>
    <w:rsid w:val="00E75B06"/>
    <w:rsid w:val="00E75C74"/>
    <w:rsid w:val="00E75D5C"/>
    <w:rsid w:val="00E7686A"/>
    <w:rsid w:val="00E76ED1"/>
    <w:rsid w:val="00E76FDE"/>
    <w:rsid w:val="00E77296"/>
    <w:rsid w:val="00E775ED"/>
    <w:rsid w:val="00E77891"/>
    <w:rsid w:val="00E77D2B"/>
    <w:rsid w:val="00E77E49"/>
    <w:rsid w:val="00E804F2"/>
    <w:rsid w:val="00E81E94"/>
    <w:rsid w:val="00E82F4B"/>
    <w:rsid w:val="00E83478"/>
    <w:rsid w:val="00E8353F"/>
    <w:rsid w:val="00E83B52"/>
    <w:rsid w:val="00E84586"/>
    <w:rsid w:val="00E84B04"/>
    <w:rsid w:val="00E85704"/>
    <w:rsid w:val="00E86562"/>
    <w:rsid w:val="00E86A8E"/>
    <w:rsid w:val="00E8730E"/>
    <w:rsid w:val="00E90511"/>
    <w:rsid w:val="00E913D3"/>
    <w:rsid w:val="00E918F3"/>
    <w:rsid w:val="00E9203A"/>
    <w:rsid w:val="00E925E2"/>
    <w:rsid w:val="00E92B15"/>
    <w:rsid w:val="00E930A7"/>
    <w:rsid w:val="00E930EB"/>
    <w:rsid w:val="00E93C50"/>
    <w:rsid w:val="00E93F22"/>
    <w:rsid w:val="00E93F47"/>
    <w:rsid w:val="00E940BA"/>
    <w:rsid w:val="00E9522F"/>
    <w:rsid w:val="00E95F13"/>
    <w:rsid w:val="00E963C4"/>
    <w:rsid w:val="00E96427"/>
    <w:rsid w:val="00E977A5"/>
    <w:rsid w:val="00E97832"/>
    <w:rsid w:val="00E978A6"/>
    <w:rsid w:val="00EA0E8A"/>
    <w:rsid w:val="00EA1062"/>
    <w:rsid w:val="00EA19B3"/>
    <w:rsid w:val="00EA1D81"/>
    <w:rsid w:val="00EA280D"/>
    <w:rsid w:val="00EA31CC"/>
    <w:rsid w:val="00EA34E3"/>
    <w:rsid w:val="00EA37E3"/>
    <w:rsid w:val="00EA4365"/>
    <w:rsid w:val="00EA492A"/>
    <w:rsid w:val="00EA4EB9"/>
    <w:rsid w:val="00EA5415"/>
    <w:rsid w:val="00EA5C8A"/>
    <w:rsid w:val="00EA6101"/>
    <w:rsid w:val="00EA70F0"/>
    <w:rsid w:val="00EA734C"/>
    <w:rsid w:val="00EA75C5"/>
    <w:rsid w:val="00EB05C6"/>
    <w:rsid w:val="00EB0C06"/>
    <w:rsid w:val="00EB0CDA"/>
    <w:rsid w:val="00EB1939"/>
    <w:rsid w:val="00EB1ADC"/>
    <w:rsid w:val="00EB1C91"/>
    <w:rsid w:val="00EB2CBF"/>
    <w:rsid w:val="00EB3107"/>
    <w:rsid w:val="00EB32F9"/>
    <w:rsid w:val="00EB3C5E"/>
    <w:rsid w:val="00EB3E70"/>
    <w:rsid w:val="00EB4572"/>
    <w:rsid w:val="00EB4BD7"/>
    <w:rsid w:val="00EB4DAD"/>
    <w:rsid w:val="00EB4E87"/>
    <w:rsid w:val="00EB50DE"/>
    <w:rsid w:val="00EB53C5"/>
    <w:rsid w:val="00EB5464"/>
    <w:rsid w:val="00EB5D13"/>
    <w:rsid w:val="00EB6714"/>
    <w:rsid w:val="00EB7E45"/>
    <w:rsid w:val="00EC076D"/>
    <w:rsid w:val="00EC12B1"/>
    <w:rsid w:val="00EC1C51"/>
    <w:rsid w:val="00EC1C72"/>
    <w:rsid w:val="00EC2219"/>
    <w:rsid w:val="00EC23A6"/>
    <w:rsid w:val="00EC27BD"/>
    <w:rsid w:val="00EC3523"/>
    <w:rsid w:val="00EC3DF3"/>
    <w:rsid w:val="00EC460F"/>
    <w:rsid w:val="00EC48FB"/>
    <w:rsid w:val="00EC498A"/>
    <w:rsid w:val="00EC4A89"/>
    <w:rsid w:val="00EC4D7C"/>
    <w:rsid w:val="00EC51EC"/>
    <w:rsid w:val="00EC568F"/>
    <w:rsid w:val="00EC5C96"/>
    <w:rsid w:val="00EC6347"/>
    <w:rsid w:val="00EC639B"/>
    <w:rsid w:val="00EC68E1"/>
    <w:rsid w:val="00EC6E9B"/>
    <w:rsid w:val="00EC715A"/>
    <w:rsid w:val="00EC741F"/>
    <w:rsid w:val="00EC7A47"/>
    <w:rsid w:val="00ED0CE9"/>
    <w:rsid w:val="00ED0F55"/>
    <w:rsid w:val="00ED1618"/>
    <w:rsid w:val="00ED2279"/>
    <w:rsid w:val="00ED283A"/>
    <w:rsid w:val="00ED2C17"/>
    <w:rsid w:val="00ED3046"/>
    <w:rsid w:val="00ED3679"/>
    <w:rsid w:val="00ED3C80"/>
    <w:rsid w:val="00ED45DC"/>
    <w:rsid w:val="00ED4ADE"/>
    <w:rsid w:val="00ED51B0"/>
    <w:rsid w:val="00ED5EA7"/>
    <w:rsid w:val="00ED6184"/>
    <w:rsid w:val="00ED6808"/>
    <w:rsid w:val="00ED6F90"/>
    <w:rsid w:val="00ED773C"/>
    <w:rsid w:val="00EE015A"/>
    <w:rsid w:val="00EE021B"/>
    <w:rsid w:val="00EE081B"/>
    <w:rsid w:val="00EE0AF3"/>
    <w:rsid w:val="00EE0D80"/>
    <w:rsid w:val="00EE168F"/>
    <w:rsid w:val="00EE169B"/>
    <w:rsid w:val="00EE24EF"/>
    <w:rsid w:val="00EE2559"/>
    <w:rsid w:val="00EE3173"/>
    <w:rsid w:val="00EE35F4"/>
    <w:rsid w:val="00EE39AA"/>
    <w:rsid w:val="00EE3B57"/>
    <w:rsid w:val="00EE4B9D"/>
    <w:rsid w:val="00EE4FE7"/>
    <w:rsid w:val="00EE5332"/>
    <w:rsid w:val="00EE5727"/>
    <w:rsid w:val="00EE6C4C"/>
    <w:rsid w:val="00EE7398"/>
    <w:rsid w:val="00EE75EF"/>
    <w:rsid w:val="00EF00A8"/>
    <w:rsid w:val="00EF0BA1"/>
    <w:rsid w:val="00EF1338"/>
    <w:rsid w:val="00EF13D3"/>
    <w:rsid w:val="00EF1CDA"/>
    <w:rsid w:val="00EF2EB5"/>
    <w:rsid w:val="00EF3286"/>
    <w:rsid w:val="00EF3334"/>
    <w:rsid w:val="00EF3435"/>
    <w:rsid w:val="00EF3A00"/>
    <w:rsid w:val="00EF3B51"/>
    <w:rsid w:val="00EF552E"/>
    <w:rsid w:val="00EF57FC"/>
    <w:rsid w:val="00EF5E3D"/>
    <w:rsid w:val="00EF6BD0"/>
    <w:rsid w:val="00EF74B7"/>
    <w:rsid w:val="00EF7897"/>
    <w:rsid w:val="00F00383"/>
    <w:rsid w:val="00F003ED"/>
    <w:rsid w:val="00F0082C"/>
    <w:rsid w:val="00F0092C"/>
    <w:rsid w:val="00F018A7"/>
    <w:rsid w:val="00F0221A"/>
    <w:rsid w:val="00F02257"/>
    <w:rsid w:val="00F0231D"/>
    <w:rsid w:val="00F0258A"/>
    <w:rsid w:val="00F0271C"/>
    <w:rsid w:val="00F03544"/>
    <w:rsid w:val="00F03814"/>
    <w:rsid w:val="00F0385F"/>
    <w:rsid w:val="00F05D5D"/>
    <w:rsid w:val="00F06759"/>
    <w:rsid w:val="00F06774"/>
    <w:rsid w:val="00F06B57"/>
    <w:rsid w:val="00F07731"/>
    <w:rsid w:val="00F1210D"/>
    <w:rsid w:val="00F1226F"/>
    <w:rsid w:val="00F12757"/>
    <w:rsid w:val="00F12C26"/>
    <w:rsid w:val="00F13621"/>
    <w:rsid w:val="00F142F4"/>
    <w:rsid w:val="00F14510"/>
    <w:rsid w:val="00F14B8A"/>
    <w:rsid w:val="00F1593A"/>
    <w:rsid w:val="00F15C14"/>
    <w:rsid w:val="00F15C5D"/>
    <w:rsid w:val="00F16233"/>
    <w:rsid w:val="00F165B6"/>
    <w:rsid w:val="00F1743A"/>
    <w:rsid w:val="00F179B8"/>
    <w:rsid w:val="00F17C1D"/>
    <w:rsid w:val="00F208D0"/>
    <w:rsid w:val="00F20F06"/>
    <w:rsid w:val="00F214C9"/>
    <w:rsid w:val="00F2176C"/>
    <w:rsid w:val="00F226F3"/>
    <w:rsid w:val="00F227EC"/>
    <w:rsid w:val="00F2297F"/>
    <w:rsid w:val="00F22ACD"/>
    <w:rsid w:val="00F2315F"/>
    <w:rsid w:val="00F23442"/>
    <w:rsid w:val="00F23616"/>
    <w:rsid w:val="00F237B0"/>
    <w:rsid w:val="00F23C8A"/>
    <w:rsid w:val="00F246DD"/>
    <w:rsid w:val="00F24B6D"/>
    <w:rsid w:val="00F2529F"/>
    <w:rsid w:val="00F2548C"/>
    <w:rsid w:val="00F254E6"/>
    <w:rsid w:val="00F2599C"/>
    <w:rsid w:val="00F259E5"/>
    <w:rsid w:val="00F25A80"/>
    <w:rsid w:val="00F26C84"/>
    <w:rsid w:val="00F26DA4"/>
    <w:rsid w:val="00F2712E"/>
    <w:rsid w:val="00F27300"/>
    <w:rsid w:val="00F27523"/>
    <w:rsid w:val="00F27E97"/>
    <w:rsid w:val="00F31357"/>
    <w:rsid w:val="00F313BC"/>
    <w:rsid w:val="00F314A7"/>
    <w:rsid w:val="00F314C1"/>
    <w:rsid w:val="00F31D6E"/>
    <w:rsid w:val="00F31DA2"/>
    <w:rsid w:val="00F32572"/>
    <w:rsid w:val="00F32796"/>
    <w:rsid w:val="00F329C3"/>
    <w:rsid w:val="00F32BDC"/>
    <w:rsid w:val="00F32CF6"/>
    <w:rsid w:val="00F3306F"/>
    <w:rsid w:val="00F33148"/>
    <w:rsid w:val="00F3396C"/>
    <w:rsid w:val="00F33A3D"/>
    <w:rsid w:val="00F33E07"/>
    <w:rsid w:val="00F341FB"/>
    <w:rsid w:val="00F343A6"/>
    <w:rsid w:val="00F34558"/>
    <w:rsid w:val="00F351AF"/>
    <w:rsid w:val="00F35568"/>
    <w:rsid w:val="00F35770"/>
    <w:rsid w:val="00F35C6D"/>
    <w:rsid w:val="00F35F3A"/>
    <w:rsid w:val="00F36499"/>
    <w:rsid w:val="00F36B26"/>
    <w:rsid w:val="00F36D1A"/>
    <w:rsid w:val="00F3730B"/>
    <w:rsid w:val="00F40307"/>
    <w:rsid w:val="00F40C7A"/>
    <w:rsid w:val="00F413F1"/>
    <w:rsid w:val="00F416A9"/>
    <w:rsid w:val="00F42012"/>
    <w:rsid w:val="00F421A2"/>
    <w:rsid w:val="00F42CC6"/>
    <w:rsid w:val="00F4316D"/>
    <w:rsid w:val="00F44F37"/>
    <w:rsid w:val="00F45173"/>
    <w:rsid w:val="00F454E1"/>
    <w:rsid w:val="00F45D79"/>
    <w:rsid w:val="00F4637C"/>
    <w:rsid w:val="00F468E3"/>
    <w:rsid w:val="00F46B05"/>
    <w:rsid w:val="00F46B6E"/>
    <w:rsid w:val="00F47E58"/>
    <w:rsid w:val="00F501B2"/>
    <w:rsid w:val="00F502D8"/>
    <w:rsid w:val="00F510A0"/>
    <w:rsid w:val="00F51387"/>
    <w:rsid w:val="00F5183E"/>
    <w:rsid w:val="00F51944"/>
    <w:rsid w:val="00F51BAF"/>
    <w:rsid w:val="00F51CDE"/>
    <w:rsid w:val="00F51D3B"/>
    <w:rsid w:val="00F51DAA"/>
    <w:rsid w:val="00F525C4"/>
    <w:rsid w:val="00F53415"/>
    <w:rsid w:val="00F538C6"/>
    <w:rsid w:val="00F53F70"/>
    <w:rsid w:val="00F545CA"/>
    <w:rsid w:val="00F54AE1"/>
    <w:rsid w:val="00F552EE"/>
    <w:rsid w:val="00F554D9"/>
    <w:rsid w:val="00F562DC"/>
    <w:rsid w:val="00F5643E"/>
    <w:rsid w:val="00F56719"/>
    <w:rsid w:val="00F56902"/>
    <w:rsid w:val="00F56DE9"/>
    <w:rsid w:val="00F57AB4"/>
    <w:rsid w:val="00F61288"/>
    <w:rsid w:val="00F6169D"/>
    <w:rsid w:val="00F61862"/>
    <w:rsid w:val="00F62926"/>
    <w:rsid w:val="00F629AD"/>
    <w:rsid w:val="00F62AE2"/>
    <w:rsid w:val="00F63327"/>
    <w:rsid w:val="00F6412B"/>
    <w:rsid w:val="00F65638"/>
    <w:rsid w:val="00F65797"/>
    <w:rsid w:val="00F658E0"/>
    <w:rsid w:val="00F658E7"/>
    <w:rsid w:val="00F65E26"/>
    <w:rsid w:val="00F66648"/>
    <w:rsid w:val="00F6759D"/>
    <w:rsid w:val="00F67AC7"/>
    <w:rsid w:val="00F67F78"/>
    <w:rsid w:val="00F703EF"/>
    <w:rsid w:val="00F706A9"/>
    <w:rsid w:val="00F7074F"/>
    <w:rsid w:val="00F70A6C"/>
    <w:rsid w:val="00F71393"/>
    <w:rsid w:val="00F71E2E"/>
    <w:rsid w:val="00F721A6"/>
    <w:rsid w:val="00F728B1"/>
    <w:rsid w:val="00F7324C"/>
    <w:rsid w:val="00F739DC"/>
    <w:rsid w:val="00F74317"/>
    <w:rsid w:val="00F76C32"/>
    <w:rsid w:val="00F76CAA"/>
    <w:rsid w:val="00F773CA"/>
    <w:rsid w:val="00F77C28"/>
    <w:rsid w:val="00F802AE"/>
    <w:rsid w:val="00F809E8"/>
    <w:rsid w:val="00F815BB"/>
    <w:rsid w:val="00F81E28"/>
    <w:rsid w:val="00F82653"/>
    <w:rsid w:val="00F833F8"/>
    <w:rsid w:val="00F8374E"/>
    <w:rsid w:val="00F838A8"/>
    <w:rsid w:val="00F84351"/>
    <w:rsid w:val="00F84BF5"/>
    <w:rsid w:val="00F84DC7"/>
    <w:rsid w:val="00F850BE"/>
    <w:rsid w:val="00F85159"/>
    <w:rsid w:val="00F859A5"/>
    <w:rsid w:val="00F85A09"/>
    <w:rsid w:val="00F860C5"/>
    <w:rsid w:val="00F86C96"/>
    <w:rsid w:val="00F86D7D"/>
    <w:rsid w:val="00F87111"/>
    <w:rsid w:val="00F87860"/>
    <w:rsid w:val="00F90859"/>
    <w:rsid w:val="00F9088E"/>
    <w:rsid w:val="00F90AB6"/>
    <w:rsid w:val="00F9110D"/>
    <w:rsid w:val="00F91A89"/>
    <w:rsid w:val="00F91B54"/>
    <w:rsid w:val="00F91C3F"/>
    <w:rsid w:val="00F91D4F"/>
    <w:rsid w:val="00F91F43"/>
    <w:rsid w:val="00F91FC2"/>
    <w:rsid w:val="00F937AA"/>
    <w:rsid w:val="00F937B3"/>
    <w:rsid w:val="00F937D2"/>
    <w:rsid w:val="00F939C6"/>
    <w:rsid w:val="00F93BD5"/>
    <w:rsid w:val="00F93D6E"/>
    <w:rsid w:val="00F93DAE"/>
    <w:rsid w:val="00F94C92"/>
    <w:rsid w:val="00F954D8"/>
    <w:rsid w:val="00F957E7"/>
    <w:rsid w:val="00F95D41"/>
    <w:rsid w:val="00F96690"/>
    <w:rsid w:val="00F970FE"/>
    <w:rsid w:val="00F97348"/>
    <w:rsid w:val="00F97795"/>
    <w:rsid w:val="00F9798F"/>
    <w:rsid w:val="00F97A28"/>
    <w:rsid w:val="00FA012F"/>
    <w:rsid w:val="00FA042C"/>
    <w:rsid w:val="00FA0B61"/>
    <w:rsid w:val="00FA0FBA"/>
    <w:rsid w:val="00FA1912"/>
    <w:rsid w:val="00FA1971"/>
    <w:rsid w:val="00FA1C3A"/>
    <w:rsid w:val="00FA1E62"/>
    <w:rsid w:val="00FA2142"/>
    <w:rsid w:val="00FA21BE"/>
    <w:rsid w:val="00FA3461"/>
    <w:rsid w:val="00FA38D4"/>
    <w:rsid w:val="00FA3CD5"/>
    <w:rsid w:val="00FA3DA1"/>
    <w:rsid w:val="00FA4044"/>
    <w:rsid w:val="00FA47A5"/>
    <w:rsid w:val="00FA5131"/>
    <w:rsid w:val="00FA52BC"/>
    <w:rsid w:val="00FA58F5"/>
    <w:rsid w:val="00FA5C14"/>
    <w:rsid w:val="00FA6730"/>
    <w:rsid w:val="00FA6C1B"/>
    <w:rsid w:val="00FA71D7"/>
    <w:rsid w:val="00FA7A63"/>
    <w:rsid w:val="00FA7FD5"/>
    <w:rsid w:val="00FB07EA"/>
    <w:rsid w:val="00FB0828"/>
    <w:rsid w:val="00FB0BB9"/>
    <w:rsid w:val="00FB1252"/>
    <w:rsid w:val="00FB139F"/>
    <w:rsid w:val="00FB18C9"/>
    <w:rsid w:val="00FB196B"/>
    <w:rsid w:val="00FB1A47"/>
    <w:rsid w:val="00FB1FAE"/>
    <w:rsid w:val="00FB2903"/>
    <w:rsid w:val="00FB2E3A"/>
    <w:rsid w:val="00FB2E9B"/>
    <w:rsid w:val="00FB30F5"/>
    <w:rsid w:val="00FB34B4"/>
    <w:rsid w:val="00FB3E1B"/>
    <w:rsid w:val="00FB47EA"/>
    <w:rsid w:val="00FB4860"/>
    <w:rsid w:val="00FB4CB4"/>
    <w:rsid w:val="00FB5626"/>
    <w:rsid w:val="00FB5997"/>
    <w:rsid w:val="00FB66BA"/>
    <w:rsid w:val="00FB7769"/>
    <w:rsid w:val="00FB7A63"/>
    <w:rsid w:val="00FC0729"/>
    <w:rsid w:val="00FC073B"/>
    <w:rsid w:val="00FC097D"/>
    <w:rsid w:val="00FC0A52"/>
    <w:rsid w:val="00FC0E21"/>
    <w:rsid w:val="00FC0FB5"/>
    <w:rsid w:val="00FC1068"/>
    <w:rsid w:val="00FC10AC"/>
    <w:rsid w:val="00FC17B7"/>
    <w:rsid w:val="00FC17E2"/>
    <w:rsid w:val="00FC2570"/>
    <w:rsid w:val="00FC28E0"/>
    <w:rsid w:val="00FC29C6"/>
    <w:rsid w:val="00FC353F"/>
    <w:rsid w:val="00FC3A3A"/>
    <w:rsid w:val="00FC4643"/>
    <w:rsid w:val="00FC4BA3"/>
    <w:rsid w:val="00FC4D0B"/>
    <w:rsid w:val="00FC5759"/>
    <w:rsid w:val="00FC5EC5"/>
    <w:rsid w:val="00FC6A94"/>
    <w:rsid w:val="00FC6F1B"/>
    <w:rsid w:val="00FC72B1"/>
    <w:rsid w:val="00FC7533"/>
    <w:rsid w:val="00FC791A"/>
    <w:rsid w:val="00FC7A09"/>
    <w:rsid w:val="00FC7B00"/>
    <w:rsid w:val="00FD0106"/>
    <w:rsid w:val="00FD02B4"/>
    <w:rsid w:val="00FD1260"/>
    <w:rsid w:val="00FD17FD"/>
    <w:rsid w:val="00FD1B2D"/>
    <w:rsid w:val="00FD22EB"/>
    <w:rsid w:val="00FD231C"/>
    <w:rsid w:val="00FD2B64"/>
    <w:rsid w:val="00FD4334"/>
    <w:rsid w:val="00FD4ED3"/>
    <w:rsid w:val="00FD4F6B"/>
    <w:rsid w:val="00FD52C6"/>
    <w:rsid w:val="00FD59F2"/>
    <w:rsid w:val="00FD5CE0"/>
    <w:rsid w:val="00FE04F4"/>
    <w:rsid w:val="00FE1242"/>
    <w:rsid w:val="00FE1BA0"/>
    <w:rsid w:val="00FE28E4"/>
    <w:rsid w:val="00FE3DC5"/>
    <w:rsid w:val="00FE435E"/>
    <w:rsid w:val="00FE47B1"/>
    <w:rsid w:val="00FE568C"/>
    <w:rsid w:val="00FE6074"/>
    <w:rsid w:val="00FE6ED5"/>
    <w:rsid w:val="00FE7F05"/>
    <w:rsid w:val="00FF0265"/>
    <w:rsid w:val="00FF08DB"/>
    <w:rsid w:val="00FF19EE"/>
    <w:rsid w:val="00FF2C2B"/>
    <w:rsid w:val="00FF2C4E"/>
    <w:rsid w:val="00FF3495"/>
    <w:rsid w:val="00FF3644"/>
    <w:rsid w:val="00FF3674"/>
    <w:rsid w:val="00FF376B"/>
    <w:rsid w:val="00FF38B2"/>
    <w:rsid w:val="00FF3E32"/>
    <w:rsid w:val="00FF3F7A"/>
    <w:rsid w:val="00FF4315"/>
    <w:rsid w:val="00FF4478"/>
    <w:rsid w:val="00FF4758"/>
    <w:rsid w:val="00FF4A26"/>
    <w:rsid w:val="00FF4A9C"/>
    <w:rsid w:val="00FF4AAE"/>
    <w:rsid w:val="00FF4D6E"/>
    <w:rsid w:val="00FF5AD3"/>
    <w:rsid w:val="00FF5B64"/>
    <w:rsid w:val="00FF61BC"/>
    <w:rsid w:val="00FF6662"/>
    <w:rsid w:val="00FF745D"/>
    <w:rsid w:val="00FF75BE"/>
    <w:rsid w:val="00FF7902"/>
    <w:rsid w:val="00FF7E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43CE7"/>
  <w15:chartTrackingRefBased/>
  <w15:docId w15:val="{D818F82E-34E4-4E1E-94FE-D98CB4C8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803D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uiPriority w:val="99"/>
    <w:rsid w:val="009803DD"/>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9803DD"/>
    <w:pPr>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rsid w:val="009803DD"/>
    <w:rPr>
      <w:rFonts w:ascii="Courier New" w:eastAsia="Times New Roman" w:hAnsi="Courier New" w:cs="Times New Roman"/>
      <w:sz w:val="20"/>
      <w:szCs w:val="20"/>
    </w:rPr>
  </w:style>
  <w:style w:type="paragraph" w:styleId="ListParagraph">
    <w:name w:val="List Paragraph"/>
    <w:basedOn w:val="Normal"/>
    <w:uiPriority w:val="34"/>
    <w:qFormat/>
    <w:rsid w:val="009803DD"/>
    <w:pPr>
      <w:spacing w:after="0" w:line="240" w:lineRule="auto"/>
      <w:ind w:left="720"/>
    </w:pPr>
    <w:rPr>
      <w:rFonts w:ascii="Times New Roman" w:eastAsia="Times New Roman" w:hAnsi="Times New Roman"/>
      <w:sz w:val="24"/>
      <w:szCs w:val="24"/>
    </w:rPr>
  </w:style>
  <w:style w:type="paragraph" w:styleId="Header">
    <w:name w:val="header"/>
    <w:basedOn w:val="Normal"/>
    <w:link w:val="HeaderChar"/>
    <w:uiPriority w:val="99"/>
    <w:unhideWhenUsed/>
    <w:rsid w:val="009803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03DD"/>
  </w:style>
  <w:style w:type="character" w:styleId="CommentReference">
    <w:name w:val="annotation reference"/>
    <w:uiPriority w:val="99"/>
    <w:semiHidden/>
    <w:unhideWhenUsed/>
    <w:rsid w:val="00266AC1"/>
    <w:rPr>
      <w:sz w:val="16"/>
      <w:szCs w:val="16"/>
    </w:rPr>
  </w:style>
  <w:style w:type="paragraph" w:styleId="CommentText">
    <w:name w:val="annotation text"/>
    <w:basedOn w:val="Normal"/>
    <w:link w:val="CommentTextChar"/>
    <w:uiPriority w:val="99"/>
    <w:unhideWhenUsed/>
    <w:rsid w:val="00266AC1"/>
    <w:rPr>
      <w:sz w:val="20"/>
      <w:szCs w:val="20"/>
    </w:rPr>
  </w:style>
  <w:style w:type="character" w:customStyle="1" w:styleId="CommentTextChar">
    <w:name w:val="Comment Text Char"/>
    <w:link w:val="CommentText"/>
    <w:uiPriority w:val="99"/>
    <w:rsid w:val="00266AC1"/>
    <w:rPr>
      <w:lang w:val="en-US" w:eastAsia="en-US"/>
    </w:rPr>
  </w:style>
  <w:style w:type="paragraph" w:styleId="CommentSubject">
    <w:name w:val="annotation subject"/>
    <w:basedOn w:val="CommentText"/>
    <w:next w:val="CommentText"/>
    <w:link w:val="CommentSubjectChar"/>
    <w:uiPriority w:val="99"/>
    <w:semiHidden/>
    <w:unhideWhenUsed/>
    <w:rsid w:val="00266AC1"/>
    <w:rPr>
      <w:b/>
      <w:bCs/>
    </w:rPr>
  </w:style>
  <w:style w:type="character" w:customStyle="1" w:styleId="CommentSubjectChar">
    <w:name w:val="Comment Subject Char"/>
    <w:link w:val="CommentSubject"/>
    <w:uiPriority w:val="99"/>
    <w:semiHidden/>
    <w:rsid w:val="00266AC1"/>
    <w:rPr>
      <w:b/>
      <w:bCs/>
      <w:lang w:val="en-US" w:eastAsia="en-US"/>
    </w:rPr>
  </w:style>
  <w:style w:type="character" w:styleId="Hyperlink">
    <w:name w:val="Hyperlink"/>
    <w:uiPriority w:val="99"/>
    <w:unhideWhenUsed/>
    <w:rsid w:val="00626272"/>
    <w:rPr>
      <w:color w:val="0000FF"/>
      <w:u w:val="single"/>
    </w:rPr>
  </w:style>
  <w:style w:type="character" w:styleId="Strong">
    <w:name w:val="Strong"/>
    <w:uiPriority w:val="22"/>
    <w:qFormat/>
    <w:rsid w:val="000F4A93"/>
    <w:rPr>
      <w:b/>
      <w:bCs/>
    </w:rPr>
  </w:style>
  <w:style w:type="paragraph" w:styleId="BalloonText">
    <w:name w:val="Balloon Text"/>
    <w:basedOn w:val="Normal"/>
    <w:link w:val="BalloonTextChar"/>
    <w:uiPriority w:val="99"/>
    <w:semiHidden/>
    <w:unhideWhenUsed/>
    <w:rsid w:val="0008394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8394C"/>
    <w:rPr>
      <w:rFonts w:ascii="Segoe UI" w:hAnsi="Segoe UI" w:cs="Segoe UI"/>
      <w:sz w:val="18"/>
      <w:szCs w:val="18"/>
    </w:rPr>
  </w:style>
  <w:style w:type="paragraph" w:styleId="NormalWeb">
    <w:name w:val="Normal (Web)"/>
    <w:basedOn w:val="Normal"/>
    <w:uiPriority w:val="99"/>
    <w:semiHidden/>
    <w:unhideWhenUsed/>
    <w:rsid w:val="00777F89"/>
    <w:pPr>
      <w:spacing w:before="100" w:beforeAutospacing="1" w:after="100" w:afterAutospacing="1" w:line="240" w:lineRule="auto"/>
    </w:pPr>
    <w:rPr>
      <w:rFonts w:ascii="Times New Roman" w:eastAsia="Times New Roman" w:hAnsi="Times New Roman"/>
      <w:sz w:val="24"/>
      <w:szCs w:val="24"/>
    </w:rPr>
  </w:style>
  <w:style w:type="paragraph" w:styleId="Revision">
    <w:name w:val="Revision"/>
    <w:hidden/>
    <w:uiPriority w:val="99"/>
    <w:semiHidden/>
    <w:rsid w:val="006D0390"/>
    <w:rPr>
      <w:sz w:val="22"/>
      <w:szCs w:val="22"/>
    </w:rPr>
  </w:style>
  <w:style w:type="character" w:styleId="UnresolvedMention">
    <w:name w:val="Unresolved Mention"/>
    <w:basedOn w:val="DefaultParagraphFont"/>
    <w:uiPriority w:val="99"/>
    <w:semiHidden/>
    <w:unhideWhenUsed/>
    <w:rsid w:val="00D53D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0943">
      <w:bodyDiv w:val="1"/>
      <w:marLeft w:val="0"/>
      <w:marRight w:val="0"/>
      <w:marTop w:val="0"/>
      <w:marBottom w:val="0"/>
      <w:divBdr>
        <w:top w:val="none" w:sz="0" w:space="0" w:color="auto"/>
        <w:left w:val="none" w:sz="0" w:space="0" w:color="auto"/>
        <w:bottom w:val="none" w:sz="0" w:space="0" w:color="auto"/>
        <w:right w:val="none" w:sz="0" w:space="0" w:color="auto"/>
      </w:divBdr>
    </w:div>
    <w:div w:id="40712794">
      <w:bodyDiv w:val="1"/>
      <w:marLeft w:val="0"/>
      <w:marRight w:val="0"/>
      <w:marTop w:val="0"/>
      <w:marBottom w:val="0"/>
      <w:divBdr>
        <w:top w:val="none" w:sz="0" w:space="0" w:color="auto"/>
        <w:left w:val="none" w:sz="0" w:space="0" w:color="auto"/>
        <w:bottom w:val="none" w:sz="0" w:space="0" w:color="auto"/>
        <w:right w:val="none" w:sz="0" w:space="0" w:color="auto"/>
      </w:divBdr>
      <w:divsChild>
        <w:div w:id="1218858820">
          <w:marLeft w:val="446"/>
          <w:marRight w:val="0"/>
          <w:marTop w:val="0"/>
          <w:marBottom w:val="0"/>
          <w:divBdr>
            <w:top w:val="none" w:sz="0" w:space="0" w:color="auto"/>
            <w:left w:val="none" w:sz="0" w:space="0" w:color="auto"/>
            <w:bottom w:val="none" w:sz="0" w:space="0" w:color="auto"/>
            <w:right w:val="none" w:sz="0" w:space="0" w:color="auto"/>
          </w:divBdr>
        </w:div>
      </w:divsChild>
    </w:div>
    <w:div w:id="55932986">
      <w:bodyDiv w:val="1"/>
      <w:marLeft w:val="0"/>
      <w:marRight w:val="0"/>
      <w:marTop w:val="0"/>
      <w:marBottom w:val="0"/>
      <w:divBdr>
        <w:top w:val="none" w:sz="0" w:space="0" w:color="auto"/>
        <w:left w:val="none" w:sz="0" w:space="0" w:color="auto"/>
        <w:bottom w:val="none" w:sz="0" w:space="0" w:color="auto"/>
        <w:right w:val="none" w:sz="0" w:space="0" w:color="auto"/>
      </w:divBdr>
      <w:divsChild>
        <w:div w:id="1682273615">
          <w:marLeft w:val="0"/>
          <w:marRight w:val="0"/>
          <w:marTop w:val="0"/>
          <w:marBottom w:val="0"/>
          <w:divBdr>
            <w:top w:val="none" w:sz="0" w:space="0" w:color="auto"/>
            <w:left w:val="none" w:sz="0" w:space="0" w:color="auto"/>
            <w:bottom w:val="none" w:sz="0" w:space="0" w:color="auto"/>
            <w:right w:val="none" w:sz="0" w:space="0" w:color="auto"/>
          </w:divBdr>
        </w:div>
        <w:div w:id="1795175971">
          <w:marLeft w:val="0"/>
          <w:marRight w:val="0"/>
          <w:marTop w:val="0"/>
          <w:marBottom w:val="0"/>
          <w:divBdr>
            <w:top w:val="none" w:sz="0" w:space="0" w:color="auto"/>
            <w:left w:val="none" w:sz="0" w:space="0" w:color="auto"/>
            <w:bottom w:val="none" w:sz="0" w:space="0" w:color="auto"/>
            <w:right w:val="none" w:sz="0" w:space="0" w:color="auto"/>
          </w:divBdr>
        </w:div>
      </w:divsChild>
    </w:div>
    <w:div w:id="127361961">
      <w:bodyDiv w:val="1"/>
      <w:marLeft w:val="0"/>
      <w:marRight w:val="0"/>
      <w:marTop w:val="0"/>
      <w:marBottom w:val="0"/>
      <w:divBdr>
        <w:top w:val="none" w:sz="0" w:space="0" w:color="auto"/>
        <w:left w:val="none" w:sz="0" w:space="0" w:color="auto"/>
        <w:bottom w:val="none" w:sz="0" w:space="0" w:color="auto"/>
        <w:right w:val="none" w:sz="0" w:space="0" w:color="auto"/>
      </w:divBdr>
      <w:divsChild>
        <w:div w:id="284506885">
          <w:marLeft w:val="547"/>
          <w:marRight w:val="0"/>
          <w:marTop w:val="0"/>
          <w:marBottom w:val="0"/>
          <w:divBdr>
            <w:top w:val="none" w:sz="0" w:space="0" w:color="auto"/>
            <w:left w:val="none" w:sz="0" w:space="0" w:color="auto"/>
            <w:bottom w:val="none" w:sz="0" w:space="0" w:color="auto"/>
            <w:right w:val="none" w:sz="0" w:space="0" w:color="auto"/>
          </w:divBdr>
        </w:div>
        <w:div w:id="1935744162">
          <w:marLeft w:val="547"/>
          <w:marRight w:val="0"/>
          <w:marTop w:val="0"/>
          <w:marBottom w:val="0"/>
          <w:divBdr>
            <w:top w:val="none" w:sz="0" w:space="0" w:color="auto"/>
            <w:left w:val="none" w:sz="0" w:space="0" w:color="auto"/>
            <w:bottom w:val="none" w:sz="0" w:space="0" w:color="auto"/>
            <w:right w:val="none" w:sz="0" w:space="0" w:color="auto"/>
          </w:divBdr>
        </w:div>
      </w:divsChild>
    </w:div>
    <w:div w:id="127629886">
      <w:bodyDiv w:val="1"/>
      <w:marLeft w:val="0"/>
      <w:marRight w:val="0"/>
      <w:marTop w:val="0"/>
      <w:marBottom w:val="0"/>
      <w:divBdr>
        <w:top w:val="none" w:sz="0" w:space="0" w:color="auto"/>
        <w:left w:val="none" w:sz="0" w:space="0" w:color="auto"/>
        <w:bottom w:val="none" w:sz="0" w:space="0" w:color="auto"/>
        <w:right w:val="none" w:sz="0" w:space="0" w:color="auto"/>
      </w:divBdr>
    </w:div>
    <w:div w:id="157813777">
      <w:bodyDiv w:val="1"/>
      <w:marLeft w:val="0"/>
      <w:marRight w:val="0"/>
      <w:marTop w:val="0"/>
      <w:marBottom w:val="0"/>
      <w:divBdr>
        <w:top w:val="none" w:sz="0" w:space="0" w:color="auto"/>
        <w:left w:val="none" w:sz="0" w:space="0" w:color="auto"/>
        <w:bottom w:val="none" w:sz="0" w:space="0" w:color="auto"/>
        <w:right w:val="none" w:sz="0" w:space="0" w:color="auto"/>
      </w:divBdr>
    </w:div>
    <w:div w:id="159777181">
      <w:bodyDiv w:val="1"/>
      <w:marLeft w:val="0"/>
      <w:marRight w:val="0"/>
      <w:marTop w:val="0"/>
      <w:marBottom w:val="0"/>
      <w:divBdr>
        <w:top w:val="none" w:sz="0" w:space="0" w:color="auto"/>
        <w:left w:val="none" w:sz="0" w:space="0" w:color="auto"/>
        <w:bottom w:val="none" w:sz="0" w:space="0" w:color="auto"/>
        <w:right w:val="none" w:sz="0" w:space="0" w:color="auto"/>
      </w:divBdr>
      <w:divsChild>
        <w:div w:id="305933203">
          <w:marLeft w:val="446"/>
          <w:marRight w:val="0"/>
          <w:marTop w:val="0"/>
          <w:marBottom w:val="0"/>
          <w:divBdr>
            <w:top w:val="none" w:sz="0" w:space="0" w:color="auto"/>
            <w:left w:val="none" w:sz="0" w:space="0" w:color="auto"/>
            <w:bottom w:val="none" w:sz="0" w:space="0" w:color="auto"/>
            <w:right w:val="none" w:sz="0" w:space="0" w:color="auto"/>
          </w:divBdr>
        </w:div>
        <w:div w:id="1210919295">
          <w:marLeft w:val="446"/>
          <w:marRight w:val="0"/>
          <w:marTop w:val="0"/>
          <w:marBottom w:val="0"/>
          <w:divBdr>
            <w:top w:val="none" w:sz="0" w:space="0" w:color="auto"/>
            <w:left w:val="none" w:sz="0" w:space="0" w:color="auto"/>
            <w:bottom w:val="none" w:sz="0" w:space="0" w:color="auto"/>
            <w:right w:val="none" w:sz="0" w:space="0" w:color="auto"/>
          </w:divBdr>
        </w:div>
      </w:divsChild>
    </w:div>
    <w:div w:id="200753706">
      <w:bodyDiv w:val="1"/>
      <w:marLeft w:val="0"/>
      <w:marRight w:val="0"/>
      <w:marTop w:val="0"/>
      <w:marBottom w:val="0"/>
      <w:divBdr>
        <w:top w:val="none" w:sz="0" w:space="0" w:color="auto"/>
        <w:left w:val="none" w:sz="0" w:space="0" w:color="auto"/>
        <w:bottom w:val="none" w:sz="0" w:space="0" w:color="auto"/>
        <w:right w:val="none" w:sz="0" w:space="0" w:color="auto"/>
      </w:divBdr>
      <w:divsChild>
        <w:div w:id="193150884">
          <w:marLeft w:val="446"/>
          <w:marRight w:val="0"/>
          <w:marTop w:val="0"/>
          <w:marBottom w:val="0"/>
          <w:divBdr>
            <w:top w:val="none" w:sz="0" w:space="0" w:color="auto"/>
            <w:left w:val="none" w:sz="0" w:space="0" w:color="auto"/>
            <w:bottom w:val="none" w:sz="0" w:space="0" w:color="auto"/>
            <w:right w:val="none" w:sz="0" w:space="0" w:color="auto"/>
          </w:divBdr>
        </w:div>
      </w:divsChild>
    </w:div>
    <w:div w:id="212543367">
      <w:bodyDiv w:val="1"/>
      <w:marLeft w:val="0"/>
      <w:marRight w:val="0"/>
      <w:marTop w:val="0"/>
      <w:marBottom w:val="0"/>
      <w:divBdr>
        <w:top w:val="none" w:sz="0" w:space="0" w:color="auto"/>
        <w:left w:val="none" w:sz="0" w:space="0" w:color="auto"/>
        <w:bottom w:val="none" w:sz="0" w:space="0" w:color="auto"/>
        <w:right w:val="none" w:sz="0" w:space="0" w:color="auto"/>
      </w:divBdr>
    </w:div>
    <w:div w:id="230625321">
      <w:bodyDiv w:val="1"/>
      <w:marLeft w:val="0"/>
      <w:marRight w:val="0"/>
      <w:marTop w:val="0"/>
      <w:marBottom w:val="0"/>
      <w:divBdr>
        <w:top w:val="none" w:sz="0" w:space="0" w:color="auto"/>
        <w:left w:val="none" w:sz="0" w:space="0" w:color="auto"/>
        <w:bottom w:val="none" w:sz="0" w:space="0" w:color="auto"/>
        <w:right w:val="none" w:sz="0" w:space="0" w:color="auto"/>
      </w:divBdr>
    </w:div>
    <w:div w:id="233784278">
      <w:bodyDiv w:val="1"/>
      <w:marLeft w:val="0"/>
      <w:marRight w:val="0"/>
      <w:marTop w:val="0"/>
      <w:marBottom w:val="0"/>
      <w:divBdr>
        <w:top w:val="none" w:sz="0" w:space="0" w:color="auto"/>
        <w:left w:val="none" w:sz="0" w:space="0" w:color="auto"/>
        <w:bottom w:val="none" w:sz="0" w:space="0" w:color="auto"/>
        <w:right w:val="none" w:sz="0" w:space="0" w:color="auto"/>
      </w:divBdr>
    </w:div>
    <w:div w:id="239297875">
      <w:bodyDiv w:val="1"/>
      <w:marLeft w:val="0"/>
      <w:marRight w:val="0"/>
      <w:marTop w:val="0"/>
      <w:marBottom w:val="0"/>
      <w:divBdr>
        <w:top w:val="none" w:sz="0" w:space="0" w:color="auto"/>
        <w:left w:val="none" w:sz="0" w:space="0" w:color="auto"/>
        <w:bottom w:val="none" w:sz="0" w:space="0" w:color="auto"/>
        <w:right w:val="none" w:sz="0" w:space="0" w:color="auto"/>
      </w:divBdr>
    </w:div>
    <w:div w:id="279382559">
      <w:bodyDiv w:val="1"/>
      <w:marLeft w:val="0"/>
      <w:marRight w:val="0"/>
      <w:marTop w:val="0"/>
      <w:marBottom w:val="0"/>
      <w:divBdr>
        <w:top w:val="none" w:sz="0" w:space="0" w:color="auto"/>
        <w:left w:val="none" w:sz="0" w:space="0" w:color="auto"/>
        <w:bottom w:val="none" w:sz="0" w:space="0" w:color="auto"/>
        <w:right w:val="none" w:sz="0" w:space="0" w:color="auto"/>
      </w:divBdr>
    </w:div>
    <w:div w:id="347408631">
      <w:bodyDiv w:val="1"/>
      <w:marLeft w:val="0"/>
      <w:marRight w:val="0"/>
      <w:marTop w:val="0"/>
      <w:marBottom w:val="0"/>
      <w:divBdr>
        <w:top w:val="none" w:sz="0" w:space="0" w:color="auto"/>
        <w:left w:val="none" w:sz="0" w:space="0" w:color="auto"/>
        <w:bottom w:val="none" w:sz="0" w:space="0" w:color="auto"/>
        <w:right w:val="none" w:sz="0" w:space="0" w:color="auto"/>
      </w:divBdr>
    </w:div>
    <w:div w:id="349382068">
      <w:bodyDiv w:val="1"/>
      <w:marLeft w:val="0"/>
      <w:marRight w:val="0"/>
      <w:marTop w:val="0"/>
      <w:marBottom w:val="0"/>
      <w:divBdr>
        <w:top w:val="none" w:sz="0" w:space="0" w:color="auto"/>
        <w:left w:val="none" w:sz="0" w:space="0" w:color="auto"/>
        <w:bottom w:val="none" w:sz="0" w:space="0" w:color="auto"/>
        <w:right w:val="none" w:sz="0" w:space="0" w:color="auto"/>
      </w:divBdr>
      <w:divsChild>
        <w:div w:id="565144150">
          <w:marLeft w:val="446"/>
          <w:marRight w:val="0"/>
          <w:marTop w:val="0"/>
          <w:marBottom w:val="0"/>
          <w:divBdr>
            <w:top w:val="none" w:sz="0" w:space="0" w:color="auto"/>
            <w:left w:val="none" w:sz="0" w:space="0" w:color="auto"/>
            <w:bottom w:val="none" w:sz="0" w:space="0" w:color="auto"/>
            <w:right w:val="none" w:sz="0" w:space="0" w:color="auto"/>
          </w:divBdr>
        </w:div>
      </w:divsChild>
    </w:div>
    <w:div w:id="391588437">
      <w:bodyDiv w:val="1"/>
      <w:marLeft w:val="0"/>
      <w:marRight w:val="0"/>
      <w:marTop w:val="0"/>
      <w:marBottom w:val="0"/>
      <w:divBdr>
        <w:top w:val="none" w:sz="0" w:space="0" w:color="auto"/>
        <w:left w:val="none" w:sz="0" w:space="0" w:color="auto"/>
        <w:bottom w:val="none" w:sz="0" w:space="0" w:color="auto"/>
        <w:right w:val="none" w:sz="0" w:space="0" w:color="auto"/>
      </w:divBdr>
      <w:divsChild>
        <w:div w:id="14116718">
          <w:marLeft w:val="446"/>
          <w:marRight w:val="0"/>
          <w:marTop w:val="0"/>
          <w:marBottom w:val="0"/>
          <w:divBdr>
            <w:top w:val="none" w:sz="0" w:space="0" w:color="auto"/>
            <w:left w:val="none" w:sz="0" w:space="0" w:color="auto"/>
            <w:bottom w:val="none" w:sz="0" w:space="0" w:color="auto"/>
            <w:right w:val="none" w:sz="0" w:space="0" w:color="auto"/>
          </w:divBdr>
        </w:div>
      </w:divsChild>
    </w:div>
    <w:div w:id="398332680">
      <w:bodyDiv w:val="1"/>
      <w:marLeft w:val="0"/>
      <w:marRight w:val="0"/>
      <w:marTop w:val="0"/>
      <w:marBottom w:val="0"/>
      <w:divBdr>
        <w:top w:val="none" w:sz="0" w:space="0" w:color="auto"/>
        <w:left w:val="none" w:sz="0" w:space="0" w:color="auto"/>
        <w:bottom w:val="none" w:sz="0" w:space="0" w:color="auto"/>
        <w:right w:val="none" w:sz="0" w:space="0" w:color="auto"/>
      </w:divBdr>
    </w:div>
    <w:div w:id="420182666">
      <w:bodyDiv w:val="1"/>
      <w:marLeft w:val="0"/>
      <w:marRight w:val="0"/>
      <w:marTop w:val="0"/>
      <w:marBottom w:val="0"/>
      <w:divBdr>
        <w:top w:val="none" w:sz="0" w:space="0" w:color="auto"/>
        <w:left w:val="none" w:sz="0" w:space="0" w:color="auto"/>
        <w:bottom w:val="none" w:sz="0" w:space="0" w:color="auto"/>
        <w:right w:val="none" w:sz="0" w:space="0" w:color="auto"/>
      </w:divBdr>
    </w:div>
    <w:div w:id="445346035">
      <w:bodyDiv w:val="1"/>
      <w:marLeft w:val="0"/>
      <w:marRight w:val="0"/>
      <w:marTop w:val="0"/>
      <w:marBottom w:val="0"/>
      <w:divBdr>
        <w:top w:val="none" w:sz="0" w:space="0" w:color="auto"/>
        <w:left w:val="none" w:sz="0" w:space="0" w:color="auto"/>
        <w:bottom w:val="none" w:sz="0" w:space="0" w:color="auto"/>
        <w:right w:val="none" w:sz="0" w:space="0" w:color="auto"/>
      </w:divBdr>
      <w:divsChild>
        <w:div w:id="219639875">
          <w:marLeft w:val="0"/>
          <w:marRight w:val="0"/>
          <w:marTop w:val="0"/>
          <w:marBottom w:val="0"/>
          <w:divBdr>
            <w:top w:val="none" w:sz="0" w:space="0" w:color="auto"/>
            <w:left w:val="none" w:sz="0" w:space="0" w:color="auto"/>
            <w:bottom w:val="none" w:sz="0" w:space="0" w:color="auto"/>
            <w:right w:val="none" w:sz="0" w:space="0" w:color="auto"/>
          </w:divBdr>
        </w:div>
        <w:div w:id="1542010726">
          <w:marLeft w:val="0"/>
          <w:marRight w:val="0"/>
          <w:marTop w:val="0"/>
          <w:marBottom w:val="0"/>
          <w:divBdr>
            <w:top w:val="none" w:sz="0" w:space="0" w:color="auto"/>
            <w:left w:val="none" w:sz="0" w:space="0" w:color="auto"/>
            <w:bottom w:val="none" w:sz="0" w:space="0" w:color="auto"/>
            <w:right w:val="none" w:sz="0" w:space="0" w:color="auto"/>
          </w:divBdr>
        </w:div>
        <w:div w:id="1670013827">
          <w:marLeft w:val="0"/>
          <w:marRight w:val="0"/>
          <w:marTop w:val="0"/>
          <w:marBottom w:val="0"/>
          <w:divBdr>
            <w:top w:val="none" w:sz="0" w:space="0" w:color="auto"/>
            <w:left w:val="none" w:sz="0" w:space="0" w:color="auto"/>
            <w:bottom w:val="none" w:sz="0" w:space="0" w:color="auto"/>
            <w:right w:val="none" w:sz="0" w:space="0" w:color="auto"/>
          </w:divBdr>
        </w:div>
      </w:divsChild>
    </w:div>
    <w:div w:id="465272453">
      <w:bodyDiv w:val="1"/>
      <w:marLeft w:val="0"/>
      <w:marRight w:val="0"/>
      <w:marTop w:val="0"/>
      <w:marBottom w:val="0"/>
      <w:divBdr>
        <w:top w:val="none" w:sz="0" w:space="0" w:color="auto"/>
        <w:left w:val="none" w:sz="0" w:space="0" w:color="auto"/>
        <w:bottom w:val="none" w:sz="0" w:space="0" w:color="auto"/>
        <w:right w:val="none" w:sz="0" w:space="0" w:color="auto"/>
      </w:divBdr>
      <w:divsChild>
        <w:div w:id="784614364">
          <w:marLeft w:val="0"/>
          <w:marRight w:val="0"/>
          <w:marTop w:val="0"/>
          <w:marBottom w:val="0"/>
          <w:divBdr>
            <w:top w:val="none" w:sz="0" w:space="0" w:color="auto"/>
            <w:left w:val="none" w:sz="0" w:space="0" w:color="auto"/>
            <w:bottom w:val="none" w:sz="0" w:space="0" w:color="auto"/>
            <w:right w:val="none" w:sz="0" w:space="0" w:color="auto"/>
          </w:divBdr>
        </w:div>
        <w:div w:id="1412699979">
          <w:marLeft w:val="0"/>
          <w:marRight w:val="0"/>
          <w:marTop w:val="0"/>
          <w:marBottom w:val="0"/>
          <w:divBdr>
            <w:top w:val="none" w:sz="0" w:space="0" w:color="auto"/>
            <w:left w:val="none" w:sz="0" w:space="0" w:color="auto"/>
            <w:bottom w:val="none" w:sz="0" w:space="0" w:color="auto"/>
            <w:right w:val="none" w:sz="0" w:space="0" w:color="auto"/>
          </w:divBdr>
        </w:div>
        <w:div w:id="1784568939">
          <w:marLeft w:val="0"/>
          <w:marRight w:val="0"/>
          <w:marTop w:val="0"/>
          <w:marBottom w:val="0"/>
          <w:divBdr>
            <w:top w:val="none" w:sz="0" w:space="0" w:color="auto"/>
            <w:left w:val="none" w:sz="0" w:space="0" w:color="auto"/>
            <w:bottom w:val="none" w:sz="0" w:space="0" w:color="auto"/>
            <w:right w:val="none" w:sz="0" w:space="0" w:color="auto"/>
          </w:divBdr>
        </w:div>
      </w:divsChild>
    </w:div>
    <w:div w:id="472219434">
      <w:bodyDiv w:val="1"/>
      <w:marLeft w:val="0"/>
      <w:marRight w:val="0"/>
      <w:marTop w:val="0"/>
      <w:marBottom w:val="0"/>
      <w:divBdr>
        <w:top w:val="none" w:sz="0" w:space="0" w:color="auto"/>
        <w:left w:val="none" w:sz="0" w:space="0" w:color="auto"/>
        <w:bottom w:val="none" w:sz="0" w:space="0" w:color="auto"/>
        <w:right w:val="none" w:sz="0" w:space="0" w:color="auto"/>
      </w:divBdr>
      <w:divsChild>
        <w:div w:id="186335577">
          <w:marLeft w:val="446"/>
          <w:marRight w:val="0"/>
          <w:marTop w:val="0"/>
          <w:marBottom w:val="0"/>
          <w:divBdr>
            <w:top w:val="none" w:sz="0" w:space="0" w:color="auto"/>
            <w:left w:val="none" w:sz="0" w:space="0" w:color="auto"/>
            <w:bottom w:val="none" w:sz="0" w:space="0" w:color="auto"/>
            <w:right w:val="none" w:sz="0" w:space="0" w:color="auto"/>
          </w:divBdr>
        </w:div>
      </w:divsChild>
    </w:div>
    <w:div w:id="487674586">
      <w:bodyDiv w:val="1"/>
      <w:marLeft w:val="0"/>
      <w:marRight w:val="0"/>
      <w:marTop w:val="0"/>
      <w:marBottom w:val="0"/>
      <w:divBdr>
        <w:top w:val="none" w:sz="0" w:space="0" w:color="auto"/>
        <w:left w:val="none" w:sz="0" w:space="0" w:color="auto"/>
        <w:bottom w:val="none" w:sz="0" w:space="0" w:color="auto"/>
        <w:right w:val="none" w:sz="0" w:space="0" w:color="auto"/>
      </w:divBdr>
    </w:div>
    <w:div w:id="498230542">
      <w:bodyDiv w:val="1"/>
      <w:marLeft w:val="0"/>
      <w:marRight w:val="0"/>
      <w:marTop w:val="0"/>
      <w:marBottom w:val="0"/>
      <w:divBdr>
        <w:top w:val="none" w:sz="0" w:space="0" w:color="auto"/>
        <w:left w:val="none" w:sz="0" w:space="0" w:color="auto"/>
        <w:bottom w:val="none" w:sz="0" w:space="0" w:color="auto"/>
        <w:right w:val="none" w:sz="0" w:space="0" w:color="auto"/>
      </w:divBdr>
      <w:divsChild>
        <w:div w:id="761531944">
          <w:marLeft w:val="547"/>
          <w:marRight w:val="0"/>
          <w:marTop w:val="0"/>
          <w:marBottom w:val="0"/>
          <w:divBdr>
            <w:top w:val="none" w:sz="0" w:space="0" w:color="auto"/>
            <w:left w:val="none" w:sz="0" w:space="0" w:color="auto"/>
            <w:bottom w:val="none" w:sz="0" w:space="0" w:color="auto"/>
            <w:right w:val="none" w:sz="0" w:space="0" w:color="auto"/>
          </w:divBdr>
        </w:div>
      </w:divsChild>
    </w:div>
    <w:div w:id="512301729">
      <w:bodyDiv w:val="1"/>
      <w:marLeft w:val="0"/>
      <w:marRight w:val="0"/>
      <w:marTop w:val="0"/>
      <w:marBottom w:val="0"/>
      <w:divBdr>
        <w:top w:val="none" w:sz="0" w:space="0" w:color="auto"/>
        <w:left w:val="none" w:sz="0" w:space="0" w:color="auto"/>
        <w:bottom w:val="none" w:sz="0" w:space="0" w:color="auto"/>
        <w:right w:val="none" w:sz="0" w:space="0" w:color="auto"/>
      </w:divBdr>
    </w:div>
    <w:div w:id="518979849">
      <w:bodyDiv w:val="1"/>
      <w:marLeft w:val="0"/>
      <w:marRight w:val="0"/>
      <w:marTop w:val="0"/>
      <w:marBottom w:val="0"/>
      <w:divBdr>
        <w:top w:val="none" w:sz="0" w:space="0" w:color="auto"/>
        <w:left w:val="none" w:sz="0" w:space="0" w:color="auto"/>
        <w:bottom w:val="none" w:sz="0" w:space="0" w:color="auto"/>
        <w:right w:val="none" w:sz="0" w:space="0" w:color="auto"/>
      </w:divBdr>
      <w:divsChild>
        <w:div w:id="205919878">
          <w:marLeft w:val="446"/>
          <w:marRight w:val="0"/>
          <w:marTop w:val="0"/>
          <w:marBottom w:val="0"/>
          <w:divBdr>
            <w:top w:val="none" w:sz="0" w:space="0" w:color="auto"/>
            <w:left w:val="none" w:sz="0" w:space="0" w:color="auto"/>
            <w:bottom w:val="none" w:sz="0" w:space="0" w:color="auto"/>
            <w:right w:val="none" w:sz="0" w:space="0" w:color="auto"/>
          </w:divBdr>
        </w:div>
      </w:divsChild>
    </w:div>
    <w:div w:id="534193122">
      <w:bodyDiv w:val="1"/>
      <w:marLeft w:val="0"/>
      <w:marRight w:val="0"/>
      <w:marTop w:val="0"/>
      <w:marBottom w:val="0"/>
      <w:divBdr>
        <w:top w:val="none" w:sz="0" w:space="0" w:color="auto"/>
        <w:left w:val="none" w:sz="0" w:space="0" w:color="auto"/>
        <w:bottom w:val="none" w:sz="0" w:space="0" w:color="auto"/>
        <w:right w:val="none" w:sz="0" w:space="0" w:color="auto"/>
      </w:divBdr>
    </w:div>
    <w:div w:id="560866127">
      <w:bodyDiv w:val="1"/>
      <w:marLeft w:val="0"/>
      <w:marRight w:val="0"/>
      <w:marTop w:val="0"/>
      <w:marBottom w:val="0"/>
      <w:divBdr>
        <w:top w:val="none" w:sz="0" w:space="0" w:color="auto"/>
        <w:left w:val="none" w:sz="0" w:space="0" w:color="auto"/>
        <w:bottom w:val="none" w:sz="0" w:space="0" w:color="auto"/>
        <w:right w:val="none" w:sz="0" w:space="0" w:color="auto"/>
      </w:divBdr>
    </w:div>
    <w:div w:id="586310156">
      <w:bodyDiv w:val="1"/>
      <w:marLeft w:val="0"/>
      <w:marRight w:val="0"/>
      <w:marTop w:val="0"/>
      <w:marBottom w:val="0"/>
      <w:divBdr>
        <w:top w:val="none" w:sz="0" w:space="0" w:color="auto"/>
        <w:left w:val="none" w:sz="0" w:space="0" w:color="auto"/>
        <w:bottom w:val="none" w:sz="0" w:space="0" w:color="auto"/>
        <w:right w:val="none" w:sz="0" w:space="0" w:color="auto"/>
      </w:divBdr>
    </w:div>
    <w:div w:id="621500527">
      <w:bodyDiv w:val="1"/>
      <w:marLeft w:val="0"/>
      <w:marRight w:val="0"/>
      <w:marTop w:val="0"/>
      <w:marBottom w:val="0"/>
      <w:divBdr>
        <w:top w:val="none" w:sz="0" w:space="0" w:color="auto"/>
        <w:left w:val="none" w:sz="0" w:space="0" w:color="auto"/>
        <w:bottom w:val="none" w:sz="0" w:space="0" w:color="auto"/>
        <w:right w:val="none" w:sz="0" w:space="0" w:color="auto"/>
      </w:divBdr>
    </w:div>
    <w:div w:id="704913841">
      <w:bodyDiv w:val="1"/>
      <w:marLeft w:val="0"/>
      <w:marRight w:val="0"/>
      <w:marTop w:val="0"/>
      <w:marBottom w:val="0"/>
      <w:divBdr>
        <w:top w:val="none" w:sz="0" w:space="0" w:color="auto"/>
        <w:left w:val="none" w:sz="0" w:space="0" w:color="auto"/>
        <w:bottom w:val="none" w:sz="0" w:space="0" w:color="auto"/>
        <w:right w:val="none" w:sz="0" w:space="0" w:color="auto"/>
      </w:divBdr>
    </w:div>
    <w:div w:id="721517173">
      <w:bodyDiv w:val="1"/>
      <w:marLeft w:val="0"/>
      <w:marRight w:val="0"/>
      <w:marTop w:val="0"/>
      <w:marBottom w:val="0"/>
      <w:divBdr>
        <w:top w:val="none" w:sz="0" w:space="0" w:color="auto"/>
        <w:left w:val="none" w:sz="0" w:space="0" w:color="auto"/>
        <w:bottom w:val="none" w:sz="0" w:space="0" w:color="auto"/>
        <w:right w:val="none" w:sz="0" w:space="0" w:color="auto"/>
      </w:divBdr>
    </w:div>
    <w:div w:id="760183766">
      <w:bodyDiv w:val="1"/>
      <w:marLeft w:val="0"/>
      <w:marRight w:val="0"/>
      <w:marTop w:val="0"/>
      <w:marBottom w:val="0"/>
      <w:divBdr>
        <w:top w:val="none" w:sz="0" w:space="0" w:color="auto"/>
        <w:left w:val="none" w:sz="0" w:space="0" w:color="auto"/>
        <w:bottom w:val="none" w:sz="0" w:space="0" w:color="auto"/>
        <w:right w:val="none" w:sz="0" w:space="0" w:color="auto"/>
      </w:divBdr>
    </w:div>
    <w:div w:id="783354725">
      <w:bodyDiv w:val="1"/>
      <w:marLeft w:val="0"/>
      <w:marRight w:val="0"/>
      <w:marTop w:val="0"/>
      <w:marBottom w:val="0"/>
      <w:divBdr>
        <w:top w:val="none" w:sz="0" w:space="0" w:color="auto"/>
        <w:left w:val="none" w:sz="0" w:space="0" w:color="auto"/>
        <w:bottom w:val="none" w:sz="0" w:space="0" w:color="auto"/>
        <w:right w:val="none" w:sz="0" w:space="0" w:color="auto"/>
      </w:divBdr>
      <w:divsChild>
        <w:div w:id="2091652332">
          <w:marLeft w:val="547"/>
          <w:marRight w:val="0"/>
          <w:marTop w:val="0"/>
          <w:marBottom w:val="0"/>
          <w:divBdr>
            <w:top w:val="none" w:sz="0" w:space="0" w:color="auto"/>
            <w:left w:val="none" w:sz="0" w:space="0" w:color="auto"/>
            <w:bottom w:val="none" w:sz="0" w:space="0" w:color="auto"/>
            <w:right w:val="none" w:sz="0" w:space="0" w:color="auto"/>
          </w:divBdr>
        </w:div>
      </w:divsChild>
    </w:div>
    <w:div w:id="793908687">
      <w:bodyDiv w:val="1"/>
      <w:marLeft w:val="0"/>
      <w:marRight w:val="0"/>
      <w:marTop w:val="0"/>
      <w:marBottom w:val="0"/>
      <w:divBdr>
        <w:top w:val="none" w:sz="0" w:space="0" w:color="auto"/>
        <w:left w:val="none" w:sz="0" w:space="0" w:color="auto"/>
        <w:bottom w:val="none" w:sz="0" w:space="0" w:color="auto"/>
        <w:right w:val="none" w:sz="0" w:space="0" w:color="auto"/>
      </w:divBdr>
    </w:div>
    <w:div w:id="853766695">
      <w:bodyDiv w:val="1"/>
      <w:marLeft w:val="0"/>
      <w:marRight w:val="0"/>
      <w:marTop w:val="0"/>
      <w:marBottom w:val="0"/>
      <w:divBdr>
        <w:top w:val="none" w:sz="0" w:space="0" w:color="auto"/>
        <w:left w:val="none" w:sz="0" w:space="0" w:color="auto"/>
        <w:bottom w:val="none" w:sz="0" w:space="0" w:color="auto"/>
        <w:right w:val="none" w:sz="0" w:space="0" w:color="auto"/>
      </w:divBdr>
      <w:divsChild>
        <w:div w:id="1390886664">
          <w:marLeft w:val="547"/>
          <w:marRight w:val="0"/>
          <w:marTop w:val="0"/>
          <w:marBottom w:val="0"/>
          <w:divBdr>
            <w:top w:val="none" w:sz="0" w:space="0" w:color="auto"/>
            <w:left w:val="none" w:sz="0" w:space="0" w:color="auto"/>
            <w:bottom w:val="none" w:sz="0" w:space="0" w:color="auto"/>
            <w:right w:val="none" w:sz="0" w:space="0" w:color="auto"/>
          </w:divBdr>
        </w:div>
      </w:divsChild>
    </w:div>
    <w:div w:id="869413956">
      <w:bodyDiv w:val="1"/>
      <w:marLeft w:val="0"/>
      <w:marRight w:val="0"/>
      <w:marTop w:val="0"/>
      <w:marBottom w:val="0"/>
      <w:divBdr>
        <w:top w:val="none" w:sz="0" w:space="0" w:color="auto"/>
        <w:left w:val="none" w:sz="0" w:space="0" w:color="auto"/>
        <w:bottom w:val="none" w:sz="0" w:space="0" w:color="auto"/>
        <w:right w:val="none" w:sz="0" w:space="0" w:color="auto"/>
      </w:divBdr>
    </w:div>
    <w:div w:id="887840903">
      <w:bodyDiv w:val="1"/>
      <w:marLeft w:val="0"/>
      <w:marRight w:val="0"/>
      <w:marTop w:val="0"/>
      <w:marBottom w:val="0"/>
      <w:divBdr>
        <w:top w:val="none" w:sz="0" w:space="0" w:color="auto"/>
        <w:left w:val="none" w:sz="0" w:space="0" w:color="auto"/>
        <w:bottom w:val="none" w:sz="0" w:space="0" w:color="auto"/>
        <w:right w:val="none" w:sz="0" w:space="0" w:color="auto"/>
      </w:divBdr>
    </w:div>
    <w:div w:id="908491699">
      <w:bodyDiv w:val="1"/>
      <w:marLeft w:val="0"/>
      <w:marRight w:val="0"/>
      <w:marTop w:val="0"/>
      <w:marBottom w:val="0"/>
      <w:divBdr>
        <w:top w:val="none" w:sz="0" w:space="0" w:color="auto"/>
        <w:left w:val="none" w:sz="0" w:space="0" w:color="auto"/>
        <w:bottom w:val="none" w:sz="0" w:space="0" w:color="auto"/>
        <w:right w:val="none" w:sz="0" w:space="0" w:color="auto"/>
      </w:divBdr>
    </w:div>
    <w:div w:id="915211907">
      <w:bodyDiv w:val="1"/>
      <w:marLeft w:val="0"/>
      <w:marRight w:val="0"/>
      <w:marTop w:val="0"/>
      <w:marBottom w:val="0"/>
      <w:divBdr>
        <w:top w:val="none" w:sz="0" w:space="0" w:color="auto"/>
        <w:left w:val="none" w:sz="0" w:space="0" w:color="auto"/>
        <w:bottom w:val="none" w:sz="0" w:space="0" w:color="auto"/>
        <w:right w:val="none" w:sz="0" w:space="0" w:color="auto"/>
      </w:divBdr>
    </w:div>
    <w:div w:id="986058731">
      <w:bodyDiv w:val="1"/>
      <w:marLeft w:val="0"/>
      <w:marRight w:val="0"/>
      <w:marTop w:val="0"/>
      <w:marBottom w:val="0"/>
      <w:divBdr>
        <w:top w:val="none" w:sz="0" w:space="0" w:color="auto"/>
        <w:left w:val="none" w:sz="0" w:space="0" w:color="auto"/>
        <w:bottom w:val="none" w:sz="0" w:space="0" w:color="auto"/>
        <w:right w:val="none" w:sz="0" w:space="0" w:color="auto"/>
      </w:divBdr>
    </w:div>
    <w:div w:id="1010451565">
      <w:bodyDiv w:val="1"/>
      <w:marLeft w:val="0"/>
      <w:marRight w:val="0"/>
      <w:marTop w:val="0"/>
      <w:marBottom w:val="0"/>
      <w:divBdr>
        <w:top w:val="none" w:sz="0" w:space="0" w:color="auto"/>
        <w:left w:val="none" w:sz="0" w:space="0" w:color="auto"/>
        <w:bottom w:val="none" w:sz="0" w:space="0" w:color="auto"/>
        <w:right w:val="none" w:sz="0" w:space="0" w:color="auto"/>
      </w:divBdr>
    </w:div>
    <w:div w:id="1053195804">
      <w:bodyDiv w:val="1"/>
      <w:marLeft w:val="0"/>
      <w:marRight w:val="0"/>
      <w:marTop w:val="0"/>
      <w:marBottom w:val="0"/>
      <w:divBdr>
        <w:top w:val="none" w:sz="0" w:space="0" w:color="auto"/>
        <w:left w:val="none" w:sz="0" w:space="0" w:color="auto"/>
        <w:bottom w:val="none" w:sz="0" w:space="0" w:color="auto"/>
        <w:right w:val="none" w:sz="0" w:space="0" w:color="auto"/>
      </w:divBdr>
    </w:div>
    <w:div w:id="1059283454">
      <w:bodyDiv w:val="1"/>
      <w:marLeft w:val="0"/>
      <w:marRight w:val="0"/>
      <w:marTop w:val="0"/>
      <w:marBottom w:val="0"/>
      <w:divBdr>
        <w:top w:val="none" w:sz="0" w:space="0" w:color="auto"/>
        <w:left w:val="none" w:sz="0" w:space="0" w:color="auto"/>
        <w:bottom w:val="none" w:sz="0" w:space="0" w:color="auto"/>
        <w:right w:val="none" w:sz="0" w:space="0" w:color="auto"/>
      </w:divBdr>
      <w:divsChild>
        <w:div w:id="157624731">
          <w:marLeft w:val="446"/>
          <w:marRight w:val="0"/>
          <w:marTop w:val="0"/>
          <w:marBottom w:val="0"/>
          <w:divBdr>
            <w:top w:val="none" w:sz="0" w:space="0" w:color="auto"/>
            <w:left w:val="none" w:sz="0" w:space="0" w:color="auto"/>
            <w:bottom w:val="none" w:sz="0" w:space="0" w:color="auto"/>
            <w:right w:val="none" w:sz="0" w:space="0" w:color="auto"/>
          </w:divBdr>
        </w:div>
      </w:divsChild>
    </w:div>
    <w:div w:id="1160073933">
      <w:bodyDiv w:val="1"/>
      <w:marLeft w:val="0"/>
      <w:marRight w:val="0"/>
      <w:marTop w:val="0"/>
      <w:marBottom w:val="0"/>
      <w:divBdr>
        <w:top w:val="none" w:sz="0" w:space="0" w:color="auto"/>
        <w:left w:val="none" w:sz="0" w:space="0" w:color="auto"/>
        <w:bottom w:val="none" w:sz="0" w:space="0" w:color="auto"/>
        <w:right w:val="none" w:sz="0" w:space="0" w:color="auto"/>
      </w:divBdr>
    </w:div>
    <w:div w:id="1215384108">
      <w:bodyDiv w:val="1"/>
      <w:marLeft w:val="0"/>
      <w:marRight w:val="0"/>
      <w:marTop w:val="0"/>
      <w:marBottom w:val="0"/>
      <w:divBdr>
        <w:top w:val="none" w:sz="0" w:space="0" w:color="auto"/>
        <w:left w:val="none" w:sz="0" w:space="0" w:color="auto"/>
        <w:bottom w:val="none" w:sz="0" w:space="0" w:color="auto"/>
        <w:right w:val="none" w:sz="0" w:space="0" w:color="auto"/>
      </w:divBdr>
    </w:div>
    <w:div w:id="1250116145">
      <w:bodyDiv w:val="1"/>
      <w:marLeft w:val="0"/>
      <w:marRight w:val="0"/>
      <w:marTop w:val="0"/>
      <w:marBottom w:val="0"/>
      <w:divBdr>
        <w:top w:val="none" w:sz="0" w:space="0" w:color="auto"/>
        <w:left w:val="none" w:sz="0" w:space="0" w:color="auto"/>
        <w:bottom w:val="none" w:sz="0" w:space="0" w:color="auto"/>
        <w:right w:val="none" w:sz="0" w:space="0" w:color="auto"/>
      </w:divBdr>
    </w:div>
    <w:div w:id="1255242050">
      <w:bodyDiv w:val="1"/>
      <w:marLeft w:val="0"/>
      <w:marRight w:val="0"/>
      <w:marTop w:val="0"/>
      <w:marBottom w:val="0"/>
      <w:divBdr>
        <w:top w:val="none" w:sz="0" w:space="0" w:color="auto"/>
        <w:left w:val="none" w:sz="0" w:space="0" w:color="auto"/>
        <w:bottom w:val="none" w:sz="0" w:space="0" w:color="auto"/>
        <w:right w:val="none" w:sz="0" w:space="0" w:color="auto"/>
      </w:divBdr>
    </w:div>
    <w:div w:id="1256286130">
      <w:bodyDiv w:val="1"/>
      <w:marLeft w:val="0"/>
      <w:marRight w:val="0"/>
      <w:marTop w:val="0"/>
      <w:marBottom w:val="0"/>
      <w:divBdr>
        <w:top w:val="none" w:sz="0" w:space="0" w:color="auto"/>
        <w:left w:val="none" w:sz="0" w:space="0" w:color="auto"/>
        <w:bottom w:val="none" w:sz="0" w:space="0" w:color="auto"/>
        <w:right w:val="none" w:sz="0" w:space="0" w:color="auto"/>
      </w:divBdr>
    </w:div>
    <w:div w:id="1325009882">
      <w:bodyDiv w:val="1"/>
      <w:marLeft w:val="0"/>
      <w:marRight w:val="0"/>
      <w:marTop w:val="0"/>
      <w:marBottom w:val="0"/>
      <w:divBdr>
        <w:top w:val="none" w:sz="0" w:space="0" w:color="auto"/>
        <w:left w:val="none" w:sz="0" w:space="0" w:color="auto"/>
        <w:bottom w:val="none" w:sz="0" w:space="0" w:color="auto"/>
        <w:right w:val="none" w:sz="0" w:space="0" w:color="auto"/>
      </w:divBdr>
      <w:divsChild>
        <w:div w:id="1826966901">
          <w:marLeft w:val="446"/>
          <w:marRight w:val="0"/>
          <w:marTop w:val="0"/>
          <w:marBottom w:val="0"/>
          <w:divBdr>
            <w:top w:val="none" w:sz="0" w:space="0" w:color="auto"/>
            <w:left w:val="none" w:sz="0" w:space="0" w:color="auto"/>
            <w:bottom w:val="none" w:sz="0" w:space="0" w:color="auto"/>
            <w:right w:val="none" w:sz="0" w:space="0" w:color="auto"/>
          </w:divBdr>
        </w:div>
        <w:div w:id="2010669425">
          <w:marLeft w:val="446"/>
          <w:marRight w:val="0"/>
          <w:marTop w:val="0"/>
          <w:marBottom w:val="0"/>
          <w:divBdr>
            <w:top w:val="none" w:sz="0" w:space="0" w:color="auto"/>
            <w:left w:val="none" w:sz="0" w:space="0" w:color="auto"/>
            <w:bottom w:val="none" w:sz="0" w:space="0" w:color="auto"/>
            <w:right w:val="none" w:sz="0" w:space="0" w:color="auto"/>
          </w:divBdr>
        </w:div>
      </w:divsChild>
    </w:div>
    <w:div w:id="1362319518">
      <w:bodyDiv w:val="1"/>
      <w:marLeft w:val="0"/>
      <w:marRight w:val="0"/>
      <w:marTop w:val="0"/>
      <w:marBottom w:val="0"/>
      <w:divBdr>
        <w:top w:val="none" w:sz="0" w:space="0" w:color="auto"/>
        <w:left w:val="none" w:sz="0" w:space="0" w:color="auto"/>
        <w:bottom w:val="none" w:sz="0" w:space="0" w:color="auto"/>
        <w:right w:val="none" w:sz="0" w:space="0" w:color="auto"/>
      </w:divBdr>
    </w:div>
    <w:div w:id="1370953597">
      <w:bodyDiv w:val="1"/>
      <w:marLeft w:val="0"/>
      <w:marRight w:val="0"/>
      <w:marTop w:val="0"/>
      <w:marBottom w:val="0"/>
      <w:divBdr>
        <w:top w:val="none" w:sz="0" w:space="0" w:color="auto"/>
        <w:left w:val="none" w:sz="0" w:space="0" w:color="auto"/>
        <w:bottom w:val="none" w:sz="0" w:space="0" w:color="auto"/>
        <w:right w:val="none" w:sz="0" w:space="0" w:color="auto"/>
      </w:divBdr>
    </w:div>
    <w:div w:id="1384713744">
      <w:bodyDiv w:val="1"/>
      <w:marLeft w:val="0"/>
      <w:marRight w:val="0"/>
      <w:marTop w:val="0"/>
      <w:marBottom w:val="0"/>
      <w:divBdr>
        <w:top w:val="none" w:sz="0" w:space="0" w:color="auto"/>
        <w:left w:val="none" w:sz="0" w:space="0" w:color="auto"/>
        <w:bottom w:val="none" w:sz="0" w:space="0" w:color="auto"/>
        <w:right w:val="none" w:sz="0" w:space="0" w:color="auto"/>
      </w:divBdr>
    </w:div>
    <w:div w:id="1389960928">
      <w:bodyDiv w:val="1"/>
      <w:marLeft w:val="0"/>
      <w:marRight w:val="0"/>
      <w:marTop w:val="0"/>
      <w:marBottom w:val="0"/>
      <w:divBdr>
        <w:top w:val="none" w:sz="0" w:space="0" w:color="auto"/>
        <w:left w:val="none" w:sz="0" w:space="0" w:color="auto"/>
        <w:bottom w:val="none" w:sz="0" w:space="0" w:color="auto"/>
        <w:right w:val="none" w:sz="0" w:space="0" w:color="auto"/>
      </w:divBdr>
      <w:divsChild>
        <w:div w:id="1430463508">
          <w:marLeft w:val="446"/>
          <w:marRight w:val="0"/>
          <w:marTop w:val="0"/>
          <w:marBottom w:val="0"/>
          <w:divBdr>
            <w:top w:val="none" w:sz="0" w:space="0" w:color="auto"/>
            <w:left w:val="none" w:sz="0" w:space="0" w:color="auto"/>
            <w:bottom w:val="none" w:sz="0" w:space="0" w:color="auto"/>
            <w:right w:val="none" w:sz="0" w:space="0" w:color="auto"/>
          </w:divBdr>
        </w:div>
        <w:div w:id="1661157679">
          <w:marLeft w:val="446"/>
          <w:marRight w:val="0"/>
          <w:marTop w:val="0"/>
          <w:marBottom w:val="0"/>
          <w:divBdr>
            <w:top w:val="none" w:sz="0" w:space="0" w:color="auto"/>
            <w:left w:val="none" w:sz="0" w:space="0" w:color="auto"/>
            <w:bottom w:val="none" w:sz="0" w:space="0" w:color="auto"/>
            <w:right w:val="none" w:sz="0" w:space="0" w:color="auto"/>
          </w:divBdr>
        </w:div>
      </w:divsChild>
    </w:div>
    <w:div w:id="1469936060">
      <w:bodyDiv w:val="1"/>
      <w:marLeft w:val="0"/>
      <w:marRight w:val="0"/>
      <w:marTop w:val="0"/>
      <w:marBottom w:val="0"/>
      <w:divBdr>
        <w:top w:val="none" w:sz="0" w:space="0" w:color="auto"/>
        <w:left w:val="none" w:sz="0" w:space="0" w:color="auto"/>
        <w:bottom w:val="none" w:sz="0" w:space="0" w:color="auto"/>
        <w:right w:val="none" w:sz="0" w:space="0" w:color="auto"/>
      </w:divBdr>
    </w:div>
    <w:div w:id="1482456187">
      <w:bodyDiv w:val="1"/>
      <w:marLeft w:val="0"/>
      <w:marRight w:val="0"/>
      <w:marTop w:val="0"/>
      <w:marBottom w:val="0"/>
      <w:divBdr>
        <w:top w:val="none" w:sz="0" w:space="0" w:color="auto"/>
        <w:left w:val="none" w:sz="0" w:space="0" w:color="auto"/>
        <w:bottom w:val="none" w:sz="0" w:space="0" w:color="auto"/>
        <w:right w:val="none" w:sz="0" w:space="0" w:color="auto"/>
      </w:divBdr>
      <w:divsChild>
        <w:div w:id="1797989497">
          <w:marLeft w:val="446"/>
          <w:marRight w:val="0"/>
          <w:marTop w:val="0"/>
          <w:marBottom w:val="0"/>
          <w:divBdr>
            <w:top w:val="none" w:sz="0" w:space="0" w:color="auto"/>
            <w:left w:val="none" w:sz="0" w:space="0" w:color="auto"/>
            <w:bottom w:val="none" w:sz="0" w:space="0" w:color="auto"/>
            <w:right w:val="none" w:sz="0" w:space="0" w:color="auto"/>
          </w:divBdr>
        </w:div>
      </w:divsChild>
    </w:div>
    <w:div w:id="1577204473">
      <w:bodyDiv w:val="1"/>
      <w:marLeft w:val="0"/>
      <w:marRight w:val="0"/>
      <w:marTop w:val="0"/>
      <w:marBottom w:val="0"/>
      <w:divBdr>
        <w:top w:val="none" w:sz="0" w:space="0" w:color="auto"/>
        <w:left w:val="none" w:sz="0" w:space="0" w:color="auto"/>
        <w:bottom w:val="none" w:sz="0" w:space="0" w:color="auto"/>
        <w:right w:val="none" w:sz="0" w:space="0" w:color="auto"/>
      </w:divBdr>
    </w:div>
    <w:div w:id="1627156386">
      <w:bodyDiv w:val="1"/>
      <w:marLeft w:val="0"/>
      <w:marRight w:val="0"/>
      <w:marTop w:val="0"/>
      <w:marBottom w:val="0"/>
      <w:divBdr>
        <w:top w:val="none" w:sz="0" w:space="0" w:color="auto"/>
        <w:left w:val="none" w:sz="0" w:space="0" w:color="auto"/>
        <w:bottom w:val="none" w:sz="0" w:space="0" w:color="auto"/>
        <w:right w:val="none" w:sz="0" w:space="0" w:color="auto"/>
      </w:divBdr>
    </w:div>
    <w:div w:id="1831747469">
      <w:bodyDiv w:val="1"/>
      <w:marLeft w:val="0"/>
      <w:marRight w:val="0"/>
      <w:marTop w:val="0"/>
      <w:marBottom w:val="0"/>
      <w:divBdr>
        <w:top w:val="none" w:sz="0" w:space="0" w:color="auto"/>
        <w:left w:val="none" w:sz="0" w:space="0" w:color="auto"/>
        <w:bottom w:val="none" w:sz="0" w:space="0" w:color="auto"/>
        <w:right w:val="none" w:sz="0" w:space="0" w:color="auto"/>
      </w:divBdr>
    </w:div>
    <w:div w:id="1873029953">
      <w:bodyDiv w:val="1"/>
      <w:marLeft w:val="0"/>
      <w:marRight w:val="0"/>
      <w:marTop w:val="0"/>
      <w:marBottom w:val="0"/>
      <w:divBdr>
        <w:top w:val="none" w:sz="0" w:space="0" w:color="auto"/>
        <w:left w:val="none" w:sz="0" w:space="0" w:color="auto"/>
        <w:bottom w:val="none" w:sz="0" w:space="0" w:color="auto"/>
        <w:right w:val="none" w:sz="0" w:space="0" w:color="auto"/>
      </w:divBdr>
    </w:div>
    <w:div w:id="1910992333">
      <w:bodyDiv w:val="1"/>
      <w:marLeft w:val="0"/>
      <w:marRight w:val="0"/>
      <w:marTop w:val="0"/>
      <w:marBottom w:val="0"/>
      <w:divBdr>
        <w:top w:val="none" w:sz="0" w:space="0" w:color="auto"/>
        <w:left w:val="none" w:sz="0" w:space="0" w:color="auto"/>
        <w:bottom w:val="none" w:sz="0" w:space="0" w:color="auto"/>
        <w:right w:val="none" w:sz="0" w:space="0" w:color="auto"/>
      </w:divBdr>
    </w:div>
    <w:div w:id="1919091096">
      <w:bodyDiv w:val="1"/>
      <w:marLeft w:val="0"/>
      <w:marRight w:val="0"/>
      <w:marTop w:val="0"/>
      <w:marBottom w:val="0"/>
      <w:divBdr>
        <w:top w:val="none" w:sz="0" w:space="0" w:color="auto"/>
        <w:left w:val="none" w:sz="0" w:space="0" w:color="auto"/>
        <w:bottom w:val="none" w:sz="0" w:space="0" w:color="auto"/>
        <w:right w:val="none" w:sz="0" w:space="0" w:color="auto"/>
      </w:divBdr>
      <w:divsChild>
        <w:div w:id="716665583">
          <w:marLeft w:val="446"/>
          <w:marRight w:val="0"/>
          <w:marTop w:val="0"/>
          <w:marBottom w:val="0"/>
          <w:divBdr>
            <w:top w:val="none" w:sz="0" w:space="0" w:color="auto"/>
            <w:left w:val="none" w:sz="0" w:space="0" w:color="auto"/>
            <w:bottom w:val="none" w:sz="0" w:space="0" w:color="auto"/>
            <w:right w:val="none" w:sz="0" w:space="0" w:color="auto"/>
          </w:divBdr>
        </w:div>
      </w:divsChild>
    </w:div>
    <w:div w:id="1958101829">
      <w:bodyDiv w:val="1"/>
      <w:marLeft w:val="0"/>
      <w:marRight w:val="0"/>
      <w:marTop w:val="0"/>
      <w:marBottom w:val="0"/>
      <w:divBdr>
        <w:top w:val="none" w:sz="0" w:space="0" w:color="auto"/>
        <w:left w:val="none" w:sz="0" w:space="0" w:color="auto"/>
        <w:bottom w:val="none" w:sz="0" w:space="0" w:color="auto"/>
        <w:right w:val="none" w:sz="0" w:space="0" w:color="auto"/>
      </w:divBdr>
    </w:div>
    <w:div w:id="2094737383">
      <w:bodyDiv w:val="1"/>
      <w:marLeft w:val="0"/>
      <w:marRight w:val="0"/>
      <w:marTop w:val="0"/>
      <w:marBottom w:val="0"/>
      <w:divBdr>
        <w:top w:val="none" w:sz="0" w:space="0" w:color="auto"/>
        <w:left w:val="none" w:sz="0" w:space="0" w:color="auto"/>
        <w:bottom w:val="none" w:sz="0" w:space="0" w:color="auto"/>
        <w:right w:val="none" w:sz="0" w:space="0" w:color="auto"/>
      </w:divBdr>
    </w:div>
    <w:div w:id="2117016058">
      <w:bodyDiv w:val="1"/>
      <w:marLeft w:val="0"/>
      <w:marRight w:val="0"/>
      <w:marTop w:val="0"/>
      <w:marBottom w:val="0"/>
      <w:divBdr>
        <w:top w:val="none" w:sz="0" w:space="0" w:color="auto"/>
        <w:left w:val="none" w:sz="0" w:space="0" w:color="auto"/>
        <w:bottom w:val="none" w:sz="0" w:space="0" w:color="auto"/>
        <w:right w:val="none" w:sz="0" w:space="0" w:color="auto"/>
      </w:divBdr>
    </w:div>
    <w:div w:id="2117170626">
      <w:bodyDiv w:val="1"/>
      <w:marLeft w:val="0"/>
      <w:marRight w:val="0"/>
      <w:marTop w:val="0"/>
      <w:marBottom w:val="0"/>
      <w:divBdr>
        <w:top w:val="none" w:sz="0" w:space="0" w:color="auto"/>
        <w:left w:val="none" w:sz="0" w:space="0" w:color="auto"/>
        <w:bottom w:val="none" w:sz="0" w:space="0" w:color="auto"/>
        <w:right w:val="none" w:sz="0" w:space="0" w:color="auto"/>
      </w:divBdr>
    </w:div>
    <w:div w:id="2120173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2A597-97B1-4918-9674-1CE586E1B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843</Words>
  <Characters>5035</Characters>
  <Application>Microsoft Office Word</Application>
  <DocSecurity>0</DocSecurity>
  <Lines>41</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Fuhrman</dc:creator>
  <cp:keywords/>
  <dc:description/>
  <cp:lastModifiedBy>William Agyakwah</cp:lastModifiedBy>
  <cp:revision>10</cp:revision>
  <cp:lastPrinted>2025-12-10T20:03:00Z</cp:lastPrinted>
  <dcterms:created xsi:type="dcterms:W3CDTF">2026-02-18T15:52:00Z</dcterms:created>
  <dcterms:modified xsi:type="dcterms:W3CDTF">2026-02-18T19:34:00Z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1870237731</vt:i4>
  </property>
  <property fmtid="{D5CDD505-2E9C-101B-9397-08002B2CF9AE}" pid="3" name="GrammarlyDocumentId">
    <vt:lpwstr>d0d29417afeea379c0323320016f1a7c424c4072a64e65479c2f412f9f32ac81</vt:lpwstr>
  </property>
</Properties>
</file>